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B0687">
      <w:pPr>
        <w:pStyle w:val="8"/>
        <w:spacing w:before="156" w:after="156"/>
        <w:rPr>
          <w:rFonts w:hint="eastAsia"/>
        </w:rPr>
      </w:pPr>
      <w:r>
        <w:rPr>
          <w:rFonts w:hint="eastAsia"/>
        </w:rPr>
        <w:t>辽宁省</w:t>
      </w:r>
      <w:r>
        <w:rPr>
          <w:rFonts w:hint="eastAsia"/>
          <w:lang w:val="en-US" w:eastAsia="zh-CN"/>
        </w:rPr>
        <w:t>林业和草原局</w:t>
      </w:r>
      <w:r>
        <w:rPr>
          <w:rFonts w:hint="eastAsia"/>
        </w:rPr>
        <w:t>林</w:t>
      </w:r>
      <w:r>
        <w:rPr>
          <w:rFonts w:hint="eastAsia"/>
          <w:lang w:val="en-US" w:eastAsia="zh-CN"/>
        </w:rPr>
        <w:t>草</w:t>
      </w:r>
      <w:r>
        <w:rPr>
          <w:rFonts w:hint="eastAsia"/>
        </w:rPr>
        <w:t>品种审定委员会</w:t>
      </w:r>
      <w:r>
        <w:rPr>
          <w:rFonts w:hint="eastAsia"/>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-786765</wp:posOffset>
                </wp:positionV>
                <wp:extent cx="952500" cy="638175"/>
                <wp:effectExtent l="4445" t="4445" r="14605" b="5080"/>
                <wp:wrapNone/>
                <wp:docPr id="1" name="文本框 1"/>
                <wp:cNvGraphicFramePr/>
                <a:graphic xmlns:a="http://schemas.openxmlformats.org/drawingml/2006/main">
                  <a:graphicData uri="http://schemas.microsoft.com/office/word/2010/wordprocessingShape">
                    <wps:wsp>
                      <wps:cNvSpPr txBox="1"/>
                      <wps:spPr>
                        <a:xfrm>
                          <a:off x="1132205" y="429895"/>
                          <a:ext cx="952500" cy="63817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7FB03D66">
                            <w:pP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t>附件</w:t>
                            </w:r>
                            <w:r>
                              <w:rPr>
                                <w:rFonts w:hint="eastAsia" w:asciiTheme="minorEastAsia" w:hAnsiTheme="minorEastAsia" w:cstheme="minorEastAsia"/>
                                <w:sz w:val="36"/>
                                <w:szCs w:val="36"/>
                                <w:lang w:val="en-US" w:eastAsia="zh-CN"/>
                              </w:rPr>
                              <w:t>3</w:t>
                            </w:r>
                          </w:p>
                          <w:p w14:paraId="703431D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61.95pt;height:50.25pt;width:75pt;z-index:251659264;mso-width-relative:page;mso-height-relative:page;" fillcolor="#FFFFFF [3201]" filled="t" stroked="t" coordsize="21600,21600" o:gfxdata="UEsDBAoAAAAAAIdO4kAAAAAAAAAAAAAAAAAEAAAAZHJzL1BLAwQUAAAACACHTuJASI2DBdkAAAAL&#10;AQAADwAAAGRycy9kb3ducmV2LnhtbE2PTW+DMAyG75P6HyJP2q0NH93GGKGHSrtVleg+2mNKXEAj&#10;DiUBun+/cNpOlu1Hrx9nm5tu2Yi9bQwJCFcBMKTSqIYqAR/vb8sEmHWSlGwNoYAftLDJF3eZTJWZ&#10;qMDx4CrmQ8imUkDtXJdybssatbQr0yH53cX0Wjrf9hVXvZx8uG55FARPXMuG/IVadritsfw+DFrA&#10;fhzMZ/X1WB7pNBU2uVyLXXIV4uE+DF6BOby5Pxhmfa8OuXc6m4GUZa2AZfjsyblG8QuwmVgnMbCz&#10;H0XxGnie8f8/5L9QSwMEFAAAAAgAh07iQLecoONcAgAAwgQAAA4AAABkcnMvZTJvRG9jLnhtbK1U&#10;wW4TMRC9I/EPlu90N9ukbaJsqtAqCKmilQri7Hi9WUu2x9hOdssHwB9w4sKd7+p3MPZu27RwyIEc&#10;nBm/yRvPm5nMzzutyE44L8GUdHSUUyIMh0qaTUk/fVy9OaPEB2YqpsCIkt4JT88Xr1/NWzsTBTSg&#10;KuEIkhg/a21JmxDsLMs8b4Rm/gisMAjW4DQL6LpNVjnWIrtWWZHnJ1kLrrIOuPAeby97kA6M7hBC&#10;qGvJxSXwrRYm9KxOKBawJN9I6+kivbauBQ/Xde1FIKqkWGlIJyZBex3PbDFns41jtpF8eAI75Akv&#10;atJMGkz6SHXJAiNbJ/+i0pI78FCHIw466wtJimAVo/yFNrcNsyLVglJ7+yi6/3+0/MPuxhFZ4SRQ&#10;YpjGht//+H7/8/f9r29kFOVprZ9h1K3FuNC9hS6GDvceL2PVXe10/MZ6SMRHx0WRTyi5K+m4mJ5N&#10;J73OoguEIz6dFJMcO8ARPzk+G50mPHvisc6HdwI0iUZJHbYxqct2Vz5gbgx9CIlpPShZraRSyXGb&#10;9YVyZMew5av0idnxJ8/ClCFtzD7JE/MzzB9CgYTKIG/Up9chWqFbd4M4a6juUDMH/dB5y1cSy7li&#10;Ptwwh1OGCuAehms8agX4GhgsShpwX/91H+Ox+YhS0uLUltR/2TInKFHvDY7FdDQexzFPznhyWqDj&#10;9pH1PmK2+gJQJWw9vi6ZMT6oB7N2oD/jui5jVoSY4Zi7pOHBvAj9LuG6c7FcpiAcbMvClbm1PFLH&#10;nhhYbgPUMvUuytRrM6iHo536M6xh3J19P0U9/fUs/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I&#10;jYMF2QAAAAsBAAAPAAAAAAAAAAEAIAAAACIAAABkcnMvZG93bnJldi54bWxQSwECFAAUAAAACACH&#10;TuJAt5yg41wCAADCBAAADgAAAAAAAAABACAAAAAoAQAAZHJzL2Uyb0RvYy54bWxQSwUGAAAAAAYA&#10;BgBZAQAA9gUAAAAA&#10;">
                <v:fill on="t" focussize="0,0"/>
                <v:stroke weight="0.5pt" color="#FFFFFF [3212]" joinstyle="round"/>
                <v:imagedata o:title=""/>
                <o:lock v:ext="edit" aspectratio="f"/>
                <v:textbox>
                  <w:txbxContent>
                    <w:p w14:paraId="7FB03D66">
                      <w:pP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t>附件</w:t>
                      </w:r>
                      <w:r>
                        <w:rPr>
                          <w:rFonts w:hint="eastAsia" w:asciiTheme="minorEastAsia" w:hAnsiTheme="minorEastAsia" w:cstheme="minorEastAsia"/>
                          <w:sz w:val="36"/>
                          <w:szCs w:val="36"/>
                          <w:lang w:val="en-US" w:eastAsia="zh-CN"/>
                        </w:rPr>
                        <w:t>3</w:t>
                      </w:r>
                    </w:p>
                    <w:p w14:paraId="703431DD"/>
                  </w:txbxContent>
                </v:textbox>
              </v:shape>
            </w:pict>
          </mc:Fallback>
        </mc:AlternateContent>
      </w:r>
      <w:r>
        <w:rPr>
          <w:rFonts w:hint="eastAsia"/>
        </w:rPr>
        <w:t>主要林木良种审定申请书（封皮）</w:t>
      </w:r>
    </w:p>
    <w:p w14:paraId="580A6981">
      <w:pPr>
        <w:pStyle w:val="9"/>
        <w:rPr>
          <w:rFonts w:hint="eastAsia"/>
        </w:rPr>
      </w:pPr>
    </w:p>
    <w:p w14:paraId="6C8A1FCF">
      <w:pPr>
        <w:pStyle w:val="9"/>
        <w:ind w:firstLine="643"/>
        <w:jc w:val="center"/>
        <w:rPr>
          <w:rFonts w:hint="eastAsia"/>
          <w:b/>
          <w:sz w:val="32"/>
          <w:szCs w:val="32"/>
        </w:rPr>
      </w:pPr>
      <w:r>
        <w:rPr>
          <w:rFonts w:hint="eastAsia"/>
          <w:b/>
          <w:sz w:val="32"/>
          <w:szCs w:val="32"/>
        </w:rPr>
        <w:t>辽宁省</w:t>
      </w:r>
      <w:r>
        <w:rPr>
          <w:rFonts w:hint="eastAsia"/>
          <w:b/>
          <w:sz w:val="32"/>
          <w:szCs w:val="32"/>
          <w:lang w:val="en-US" w:eastAsia="zh-CN"/>
        </w:rPr>
        <w:t>林业和草原局</w:t>
      </w:r>
      <w:r>
        <w:rPr>
          <w:rFonts w:hint="eastAsia"/>
          <w:b/>
          <w:sz w:val="32"/>
          <w:szCs w:val="32"/>
        </w:rPr>
        <w:t>林</w:t>
      </w:r>
      <w:r>
        <w:rPr>
          <w:rFonts w:hint="eastAsia"/>
          <w:b/>
          <w:sz w:val="32"/>
          <w:szCs w:val="32"/>
          <w:lang w:val="en-US" w:eastAsia="zh-CN"/>
        </w:rPr>
        <w:t>草</w:t>
      </w:r>
      <w:r>
        <w:rPr>
          <w:rFonts w:hint="eastAsia"/>
          <w:b/>
          <w:sz w:val="32"/>
          <w:szCs w:val="32"/>
        </w:rPr>
        <w:t>品种审定委员会</w:t>
      </w:r>
    </w:p>
    <w:p w14:paraId="69645812">
      <w:pPr>
        <w:pStyle w:val="9"/>
        <w:ind w:firstLine="643"/>
        <w:jc w:val="center"/>
        <w:rPr>
          <w:rFonts w:hint="eastAsia"/>
          <w:b/>
          <w:sz w:val="32"/>
          <w:szCs w:val="32"/>
        </w:rPr>
      </w:pPr>
      <w:r>
        <w:rPr>
          <w:rFonts w:hint="eastAsia"/>
          <w:b/>
          <w:sz w:val="32"/>
          <w:szCs w:val="32"/>
        </w:rPr>
        <w:t>主要林木良种审定申请书</w:t>
      </w:r>
    </w:p>
    <w:p w14:paraId="6881CE1C">
      <w:pPr>
        <w:pStyle w:val="9"/>
        <w:ind w:firstLine="643"/>
        <w:jc w:val="center"/>
        <w:rPr>
          <w:rFonts w:hint="eastAsia" w:eastAsiaTheme="minorEastAsia"/>
          <w:b/>
          <w:sz w:val="28"/>
          <w:szCs w:val="28"/>
          <w:lang w:eastAsia="zh-CN"/>
        </w:rPr>
      </w:pPr>
      <w:r>
        <w:rPr>
          <w:rFonts w:hint="eastAsia"/>
          <w:b/>
          <w:sz w:val="28"/>
          <w:szCs w:val="28"/>
          <w:lang w:eastAsia="zh-CN"/>
        </w:rPr>
        <w:t>（填写说明）</w:t>
      </w:r>
    </w:p>
    <w:p w14:paraId="7746C1CA">
      <w:pPr>
        <w:widowControl/>
        <w:wordWrap w:val="0"/>
        <w:spacing w:after="240" w:line="600" w:lineRule="exact"/>
        <w:ind w:firstLine="420" w:firstLineChars="200"/>
        <w:jc w:val="left"/>
        <w:rPr>
          <w:rFonts w:hint="eastAsia" w:ascii="Arial" w:hAnsi="Arial" w:cs="Arial"/>
          <w:kern w:val="0"/>
          <w:szCs w:val="21"/>
        </w:rPr>
      </w:pPr>
    </w:p>
    <w:p w14:paraId="0533A04D">
      <w:pPr>
        <w:widowControl/>
        <w:wordWrap w:val="0"/>
        <w:spacing w:after="240" w:line="600" w:lineRule="exact"/>
        <w:jc w:val="center"/>
        <w:rPr>
          <w:rFonts w:hint="eastAsia" w:ascii="宋体" w:hAnsi="Courier New" w:eastAsiaTheme="minorEastAsia"/>
          <w:color w:val="FF0000"/>
          <w:sz w:val="28"/>
          <w:szCs w:val="20"/>
          <w:u w:val="single"/>
          <w:lang w:val="en-US" w:eastAsia="zh-CN"/>
        </w:rPr>
      </w:pPr>
      <w:r>
        <w:rPr>
          <w:rFonts w:hint="eastAsia" w:ascii="Arial" w:hAnsi="Arial" w:cs="Arial"/>
          <w:kern w:val="0"/>
          <w:szCs w:val="21"/>
          <w:lang w:val="en-US" w:eastAsia="zh-CN"/>
        </w:rPr>
        <w:t xml:space="preserve">       </w:t>
      </w:r>
      <w:r>
        <w:rPr>
          <w:rFonts w:hint="eastAsia" w:ascii="Arial" w:hAnsi="Arial" w:cs="Arial"/>
          <w:kern w:val="0"/>
          <w:szCs w:val="21"/>
        </w:rPr>
        <w:t>良种名称</w:t>
      </w:r>
      <w:r>
        <w:rPr>
          <w:rFonts w:hint="eastAsia" w:ascii="宋体" w:hAnsi="Courier New"/>
          <w:color w:val="FF0000"/>
          <w:szCs w:val="21"/>
          <w:u w:val="single"/>
        </w:rPr>
        <w:t>申请人建议的</w:t>
      </w:r>
      <w:r>
        <w:rPr>
          <w:rFonts w:hint="eastAsia" w:ascii="宋体" w:hAnsi="Courier New"/>
          <w:color w:val="FF0000"/>
          <w:szCs w:val="21"/>
          <w:u w:val="single"/>
          <w:lang w:eastAsia="zh-CN"/>
        </w:rPr>
        <w:t>良</w:t>
      </w:r>
      <w:r>
        <w:rPr>
          <w:rFonts w:hint="eastAsia" w:ascii="宋体" w:hAnsi="Courier New"/>
          <w:color w:val="FF0000"/>
          <w:szCs w:val="21"/>
          <w:u w:val="single"/>
        </w:rPr>
        <w:t>种名称</w:t>
      </w:r>
      <w:r>
        <w:rPr>
          <w:rFonts w:hint="eastAsia" w:ascii="宋体" w:hAnsi="Courier New"/>
          <w:color w:val="FF0000"/>
          <w:sz w:val="28"/>
          <w:szCs w:val="20"/>
          <w:u w:val="single"/>
        </w:rPr>
        <w:t xml:space="preserve"> </w:t>
      </w:r>
      <w:r>
        <w:rPr>
          <w:rFonts w:hint="eastAsia" w:ascii="宋体" w:hAnsi="Courier New"/>
          <w:color w:val="FF0000"/>
          <w:sz w:val="28"/>
          <w:szCs w:val="20"/>
          <w:u w:val="single"/>
          <w:lang w:val="en-US" w:eastAsia="zh-CN"/>
        </w:rPr>
        <w:t xml:space="preserve">       </w:t>
      </w:r>
      <w:r>
        <w:rPr>
          <w:rFonts w:hint="eastAsia" w:ascii="宋体" w:hAnsi="Courier New"/>
          <w:color w:val="FF0000"/>
          <w:sz w:val="28"/>
          <w:szCs w:val="20"/>
          <w:u w:val="single"/>
        </w:rPr>
        <w:t xml:space="preserve"> </w:t>
      </w:r>
      <w:r>
        <w:rPr>
          <w:rFonts w:hint="eastAsia" w:ascii="宋体" w:hAnsi="Courier New"/>
          <w:color w:val="FF0000"/>
          <w:sz w:val="28"/>
          <w:szCs w:val="20"/>
          <w:u w:val="single"/>
          <w:lang w:val="en-US" w:eastAsia="zh-CN"/>
        </w:rPr>
        <w:t xml:space="preserve">  </w:t>
      </w:r>
    </w:p>
    <w:p w14:paraId="29C9EA5C">
      <w:pPr>
        <w:widowControl/>
        <w:wordWrap w:val="0"/>
        <w:spacing w:after="240" w:line="600" w:lineRule="exact"/>
        <w:jc w:val="center"/>
        <w:rPr>
          <w:rFonts w:hint="eastAsia" w:ascii="宋体" w:hAnsi="Courier New" w:eastAsiaTheme="minorEastAsia"/>
          <w:color w:val="FF0000"/>
          <w:szCs w:val="21"/>
          <w:u w:val="single"/>
          <w:lang w:val="en-US" w:eastAsia="zh-CN"/>
        </w:rPr>
      </w:pPr>
      <w:r>
        <w:rPr>
          <w:rFonts w:hint="eastAsia" w:ascii="Arial" w:hAnsi="Arial" w:cs="Arial"/>
          <w:kern w:val="0"/>
          <w:szCs w:val="21"/>
          <w:lang w:val="en-US" w:eastAsia="zh-CN"/>
        </w:rPr>
        <w:t xml:space="preserve">        </w:t>
      </w:r>
      <w:r>
        <w:rPr>
          <w:rFonts w:hint="eastAsia" w:ascii="Arial" w:hAnsi="Arial" w:cs="Arial"/>
          <w:kern w:val="0"/>
          <w:szCs w:val="21"/>
        </w:rPr>
        <w:t>树　</w:t>
      </w:r>
      <w:r>
        <w:rPr>
          <w:rFonts w:ascii="Arial" w:hAnsi="Arial" w:cs="Arial"/>
          <w:kern w:val="0"/>
          <w:szCs w:val="21"/>
        </w:rPr>
        <w:t xml:space="preserve"> </w:t>
      </w:r>
      <w:r>
        <w:rPr>
          <w:rFonts w:hint="eastAsia" w:ascii="Arial" w:hAnsi="Arial" w:cs="Arial"/>
          <w:kern w:val="0"/>
          <w:szCs w:val="21"/>
        </w:rPr>
        <w:t>种</w:t>
      </w:r>
      <w:r>
        <w:rPr>
          <w:rFonts w:ascii="Arial" w:hAnsi="Arial" w:cs="Arial"/>
          <w:kern w:val="0"/>
          <w:szCs w:val="21"/>
        </w:rPr>
        <w:t xml:space="preserve"> </w:t>
      </w:r>
      <w:r>
        <w:rPr>
          <w:rFonts w:hint="eastAsia" w:ascii="宋体" w:hAnsi="Courier New"/>
          <w:color w:val="FF0000"/>
          <w:szCs w:val="21"/>
          <w:u w:val="single"/>
        </w:rPr>
        <w:t>申请种源于何种树种的名称（如油松</w:t>
      </w:r>
      <w:r>
        <w:rPr>
          <w:rFonts w:hint="eastAsia" w:ascii="宋体" w:hAnsi="Courier New"/>
          <w:color w:val="FF0000"/>
          <w:szCs w:val="21"/>
          <w:u w:val="single"/>
          <w:lang w:eastAsia="zh-CN"/>
        </w:rPr>
        <w:t>）</w:t>
      </w:r>
      <w:r>
        <w:rPr>
          <w:rFonts w:hint="eastAsia" w:ascii="宋体" w:hAnsi="Courier New"/>
          <w:color w:val="FF0000"/>
          <w:szCs w:val="21"/>
          <w:u w:val="single"/>
          <w:lang w:val="en-US" w:eastAsia="zh-CN"/>
        </w:rPr>
        <w:t xml:space="preserve"> </w:t>
      </w:r>
    </w:p>
    <w:p w14:paraId="71DF4C23">
      <w:pPr>
        <w:widowControl/>
        <w:wordWrap w:val="0"/>
        <w:spacing w:after="240" w:line="600" w:lineRule="exact"/>
        <w:jc w:val="center"/>
        <w:rPr>
          <w:rFonts w:hint="eastAsia" w:ascii="宋体" w:hAnsi="Courier New"/>
          <w:color w:val="FF000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申</w:t>
      </w:r>
      <w:r>
        <w:rPr>
          <w:rFonts w:ascii="Arial" w:hAnsi="Arial" w:cs="Arial"/>
          <w:kern w:val="0"/>
          <w:szCs w:val="21"/>
        </w:rPr>
        <w:t xml:space="preserve"> </w:t>
      </w:r>
      <w:r>
        <w:rPr>
          <w:rFonts w:hint="eastAsia" w:ascii="Arial" w:hAnsi="Arial" w:cs="Arial"/>
          <w:kern w:val="0"/>
          <w:szCs w:val="21"/>
        </w:rPr>
        <w:t>请</w:t>
      </w:r>
      <w:r>
        <w:rPr>
          <w:rFonts w:ascii="Arial" w:hAnsi="Arial" w:cs="Arial"/>
          <w:kern w:val="0"/>
          <w:szCs w:val="21"/>
        </w:rPr>
        <w:t xml:space="preserve"> </w:t>
      </w:r>
      <w:r>
        <w:rPr>
          <w:rFonts w:hint="eastAsia" w:ascii="Arial" w:hAnsi="Arial" w:cs="Arial"/>
          <w:kern w:val="0"/>
          <w:szCs w:val="21"/>
        </w:rPr>
        <w:t>人</w:t>
      </w:r>
      <w:r>
        <w:rPr>
          <w:rFonts w:hint="eastAsia" w:ascii="宋体" w:hAnsi="Courier New"/>
          <w:color w:val="FF0000"/>
          <w:sz w:val="18"/>
          <w:szCs w:val="18"/>
          <w:u w:val="single"/>
        </w:rPr>
        <w:t>申请人姓名（以单位为申请人的填写单位名称</w:t>
      </w:r>
      <w:r>
        <w:rPr>
          <w:rFonts w:hint="eastAsia" w:ascii="宋体" w:hAnsi="Courier New"/>
          <w:color w:val="FF0000"/>
          <w:sz w:val="18"/>
          <w:szCs w:val="18"/>
          <w:u w:val="single"/>
          <w:lang w:eastAsia="zh-CN"/>
        </w:rPr>
        <w:t>）</w:t>
      </w:r>
    </w:p>
    <w:p w14:paraId="59A55E8D">
      <w:pPr>
        <w:widowControl/>
        <w:wordWrap w:val="0"/>
        <w:spacing w:after="240" w:line="600" w:lineRule="exact"/>
        <w:jc w:val="center"/>
        <w:rPr>
          <w:rFonts w:hint="eastAsia" w:ascii="Arial" w:hAnsi="Arial" w:cs="Arial" w:eastAsiaTheme="minorEastAsia"/>
          <w:kern w:val="0"/>
          <w:szCs w:val="21"/>
          <w:u w:val="single"/>
          <w:lang w:val="en-US" w:eastAsia="zh-CN"/>
        </w:rPr>
      </w:pPr>
      <w:r>
        <w:rPr>
          <w:rFonts w:hint="eastAsia" w:ascii="Arial" w:hAnsi="Arial" w:cs="Arial"/>
          <w:kern w:val="0"/>
          <w:szCs w:val="21"/>
          <w:lang w:val="en-US" w:eastAsia="zh-CN"/>
        </w:rPr>
        <w:t xml:space="preserve">             </w:t>
      </w:r>
      <w:r>
        <w:rPr>
          <w:rFonts w:hint="eastAsia" w:ascii="Arial" w:hAnsi="Arial" w:cs="Arial"/>
          <w:kern w:val="0"/>
          <w:szCs w:val="21"/>
        </w:rPr>
        <w:t>选</w:t>
      </w:r>
      <w:r>
        <w:rPr>
          <w:rFonts w:ascii="Arial" w:hAnsi="Arial" w:cs="Arial"/>
          <w:kern w:val="0"/>
          <w:szCs w:val="21"/>
        </w:rPr>
        <w:t xml:space="preserve"> </w:t>
      </w:r>
      <w:r>
        <w:rPr>
          <w:rFonts w:hint="eastAsia" w:ascii="Arial" w:hAnsi="Arial" w:cs="Arial"/>
          <w:kern w:val="0"/>
          <w:szCs w:val="21"/>
        </w:rPr>
        <w:t>育</w:t>
      </w:r>
      <w:r>
        <w:rPr>
          <w:rFonts w:ascii="Arial" w:hAnsi="Arial" w:cs="Arial"/>
          <w:kern w:val="0"/>
          <w:szCs w:val="21"/>
        </w:rPr>
        <w:t xml:space="preserve"> </w:t>
      </w:r>
      <w:r>
        <w:rPr>
          <w:rFonts w:hint="eastAsia" w:ascii="Arial" w:hAnsi="Arial" w:cs="Arial"/>
          <w:kern w:val="0"/>
          <w:szCs w:val="21"/>
        </w:rPr>
        <w:t>人</w:t>
      </w:r>
      <w:r>
        <w:rPr>
          <w:rFonts w:hint="eastAsia" w:ascii="宋体" w:hAnsi="Courier New"/>
          <w:color w:val="FF0000"/>
          <w:szCs w:val="21"/>
          <w:u w:val="single"/>
        </w:rPr>
        <w:t xml:space="preserve"> 品种选育的主要完成人</w:t>
      </w:r>
      <w:r>
        <w:rPr>
          <w:rFonts w:hint="eastAsia" w:ascii="宋体" w:hAnsi="Courier New"/>
          <w:color w:val="FF0000"/>
          <w:szCs w:val="21"/>
          <w:u w:val="single"/>
          <w:lang w:val="en-US" w:eastAsia="zh-CN"/>
        </w:rPr>
        <w:t>,选育人之间用顿号间隔</w:t>
      </w:r>
    </w:p>
    <w:p w14:paraId="1AC54E85">
      <w:pPr>
        <w:widowControl/>
        <w:wordWrap w:val="0"/>
        <w:spacing w:after="240" w:line="600" w:lineRule="exact"/>
        <w:jc w:val="center"/>
        <w:rPr>
          <w:rFonts w:hint="eastAsia" w:ascii="Arial" w:hAnsi="Arial" w:cs="Arial" w:eastAsiaTheme="minorEastAsia"/>
          <w:kern w:val="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通讯地址</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ascii="Arial" w:hAnsi="Arial" w:cs="Arial"/>
          <w:kern w:val="0"/>
          <w:szCs w:val="21"/>
          <w:u w:val="single"/>
        </w:rPr>
        <w:t xml:space="preserve"> </w:t>
      </w:r>
    </w:p>
    <w:p w14:paraId="54DB409B">
      <w:pPr>
        <w:widowControl/>
        <w:wordWrap w:val="0"/>
        <w:spacing w:after="240" w:line="600" w:lineRule="exact"/>
        <w:jc w:val="center"/>
        <w:rPr>
          <w:rFonts w:hint="eastAsia" w:ascii="Arial" w:hAnsi="Arial" w:cs="Arial" w:eastAsiaTheme="minorEastAsia"/>
          <w:kern w:val="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邮政编码</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p>
    <w:p w14:paraId="3273E244">
      <w:pPr>
        <w:widowControl/>
        <w:wordWrap w:val="0"/>
        <w:spacing w:after="240" w:line="600" w:lineRule="exact"/>
        <w:jc w:val="center"/>
        <w:rPr>
          <w:rFonts w:hint="eastAsia" w:ascii="Arial" w:hAnsi="Arial" w:cs="Arial"/>
          <w:kern w:val="0"/>
          <w:szCs w:val="21"/>
          <w:lang w:val="en-US" w:eastAsia="zh-CN"/>
        </w:rPr>
      </w:pPr>
    </w:p>
    <w:p w14:paraId="14A3AC67">
      <w:pPr>
        <w:widowControl/>
        <w:wordWrap w:val="0"/>
        <w:spacing w:after="240" w:line="600" w:lineRule="exact"/>
        <w:jc w:val="center"/>
        <w:rPr>
          <w:rFonts w:hint="eastAsia" w:ascii="Arial" w:hAnsi="Arial" w:cs="Arial" w:eastAsiaTheme="minorEastAsia"/>
          <w:kern w:val="0"/>
          <w:szCs w:val="21"/>
          <w:u w:val="single"/>
          <w:lang w:eastAsia="zh-CN"/>
        </w:rPr>
      </w:pPr>
      <w:r>
        <w:rPr>
          <w:rFonts w:hint="eastAsia" w:ascii="Arial" w:hAnsi="Arial" w:cs="Arial"/>
          <w:kern w:val="0"/>
          <w:szCs w:val="21"/>
          <w:lang w:val="en-US" w:eastAsia="zh-CN"/>
        </w:rPr>
        <w:t xml:space="preserve">        </w:t>
      </w:r>
      <w:r>
        <w:rPr>
          <w:rFonts w:hint="eastAsia" w:ascii="Arial" w:hAnsi="Arial" w:cs="Arial"/>
          <w:kern w:val="0"/>
          <w:szCs w:val="21"/>
        </w:rPr>
        <w:t>电　　话</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r>
        <w:rPr>
          <w:rFonts w:hint="eastAsia" w:ascii="Arial" w:hAnsi="Arial" w:cs="Arial"/>
          <w:kern w:val="0"/>
          <w:szCs w:val="21"/>
          <w:u w:val="single"/>
          <w:lang w:val="en-US" w:eastAsia="zh-CN"/>
        </w:rPr>
        <w:t xml:space="preserve">   </w:t>
      </w:r>
      <w:r>
        <w:rPr>
          <w:rFonts w:hint="eastAsia" w:ascii="Arial" w:hAnsi="Arial" w:cs="Arial"/>
          <w:kern w:val="0"/>
          <w:szCs w:val="21"/>
          <w:u w:val="single"/>
        </w:rPr>
        <w:t>　</w:t>
      </w:r>
    </w:p>
    <w:p w14:paraId="0279DDF1">
      <w:pPr>
        <w:widowControl/>
        <w:wordWrap w:val="0"/>
        <w:spacing w:after="240" w:line="600" w:lineRule="exact"/>
        <w:jc w:val="left"/>
        <w:rPr>
          <w:rFonts w:hint="eastAsia" w:ascii="Arial" w:hAnsi="Arial" w:cs="Arial"/>
          <w:kern w:val="0"/>
          <w:szCs w:val="21"/>
        </w:rPr>
      </w:pPr>
      <w:r>
        <w:rPr>
          <w:rFonts w:hint="eastAsia" w:ascii="Arial" w:hAnsi="Arial" w:cs="Arial"/>
          <w:kern w:val="0"/>
          <w:szCs w:val="21"/>
        </w:rPr>
        <w:t xml:space="preserve"> </w:t>
      </w:r>
    </w:p>
    <w:p w14:paraId="6E3C3395">
      <w:pPr>
        <w:pStyle w:val="9"/>
        <w:tabs>
          <w:tab w:val="left" w:pos="3360"/>
        </w:tabs>
        <w:ind w:left="2835" w:leftChars="1350" w:firstLine="525" w:firstLineChars="250"/>
        <w:rPr>
          <w:rFonts w:hint="eastAsia"/>
        </w:rPr>
      </w:pPr>
      <w:r>
        <w:rPr>
          <w:rFonts w:hint="eastAsia"/>
        </w:rPr>
        <w:t>填报日期：　　　年　</w:t>
      </w:r>
      <w:r>
        <w:t xml:space="preserve"> </w:t>
      </w:r>
      <w:r>
        <w:rPr>
          <w:rFonts w:hint="eastAsia"/>
        </w:rPr>
        <w:t>月　</w:t>
      </w:r>
      <w:r>
        <w:t xml:space="preserve"> </w:t>
      </w:r>
      <w:r>
        <w:rPr>
          <w:rFonts w:hint="eastAsia"/>
        </w:rPr>
        <w:t>日</w:t>
      </w:r>
    </w:p>
    <w:p w14:paraId="63704DB1">
      <w:pPr>
        <w:pStyle w:val="9"/>
        <w:ind w:left="0" w:leftChars="0" w:firstLine="0" w:firstLineChars="0"/>
        <w:jc w:val="both"/>
        <w:rPr>
          <w:rFonts w:hint="eastAsia"/>
        </w:rPr>
      </w:pPr>
    </w:p>
    <w:p w14:paraId="141A7907">
      <w:pPr>
        <w:pStyle w:val="9"/>
        <w:ind w:left="0" w:leftChars="0" w:firstLine="0" w:firstLineChars="0"/>
        <w:jc w:val="both"/>
        <w:rPr>
          <w:rFonts w:hint="eastAsia"/>
        </w:rPr>
      </w:pPr>
    </w:p>
    <w:p w14:paraId="4A0FB056">
      <w:pPr>
        <w:pStyle w:val="9"/>
        <w:ind w:left="0" w:leftChars="0" w:firstLine="0" w:firstLineChars="0"/>
        <w:jc w:val="both"/>
        <w:rPr>
          <w:rFonts w:hint="eastAsia"/>
        </w:rPr>
      </w:pPr>
    </w:p>
    <w:p w14:paraId="308382D9">
      <w:pPr>
        <w:pStyle w:val="9"/>
        <w:ind w:left="0" w:leftChars="0" w:firstLine="0" w:firstLineChars="0"/>
        <w:jc w:val="both"/>
        <w:rPr>
          <w:rFonts w:hint="eastAsia"/>
        </w:rPr>
      </w:pPr>
    </w:p>
    <w:p w14:paraId="7303D025">
      <w:pPr>
        <w:pStyle w:val="9"/>
        <w:ind w:left="0" w:leftChars="0" w:firstLine="0" w:firstLineChars="0"/>
        <w:jc w:val="both"/>
        <w:rPr>
          <w:rFonts w:hint="eastAsia"/>
        </w:rPr>
      </w:pPr>
    </w:p>
    <w:p w14:paraId="3474A20F">
      <w:pPr>
        <w:pStyle w:val="9"/>
        <w:ind w:left="0" w:leftChars="0" w:firstLine="0" w:firstLine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辽宁省</w:t>
      </w:r>
      <w:r>
        <w:rPr>
          <w:rFonts w:hint="eastAsia"/>
          <w:color w:val="000000" w:themeColor="text1"/>
          <w:lang w:val="en-US" w:eastAsia="zh-CN"/>
          <w14:textFill>
            <w14:solidFill>
              <w14:schemeClr w14:val="tx1"/>
            </w14:solidFill>
          </w14:textFill>
        </w:rPr>
        <w:t>林业和草原局</w:t>
      </w:r>
      <w:r>
        <w:rPr>
          <w:rFonts w:hint="eastAsia"/>
          <w:color w:val="000000" w:themeColor="text1"/>
          <w14:textFill>
            <w14:solidFill>
              <w14:schemeClr w14:val="tx1"/>
            </w14:solidFill>
          </w14:textFill>
        </w:rPr>
        <w:t>林</w:t>
      </w:r>
      <w:r>
        <w:rPr>
          <w:rFonts w:hint="eastAsia"/>
          <w:color w:val="000000" w:themeColor="text1"/>
          <w:lang w:val="en-US" w:eastAsia="zh-CN"/>
          <w14:textFill>
            <w14:solidFill>
              <w14:schemeClr w14:val="tx1"/>
            </w14:solidFill>
          </w14:textFill>
        </w:rPr>
        <w:t>草</w:t>
      </w:r>
      <w:r>
        <w:rPr>
          <w:rFonts w:hint="eastAsia"/>
          <w:color w:val="000000" w:themeColor="text1"/>
          <w14:textFill>
            <w14:solidFill>
              <w14:schemeClr w14:val="tx1"/>
            </w14:solidFill>
          </w14:textFill>
        </w:rPr>
        <w:t>品种审定委员会秘书处印制</w:t>
      </w:r>
    </w:p>
    <w:p w14:paraId="7DFC6A88">
      <w:pPr>
        <w:rPr>
          <w:rFonts w:hint="eastAsia" w:ascii="宋体" w:hAnsi="Courier New"/>
          <w:sz w:val="24"/>
          <w:szCs w:val="20"/>
        </w:rPr>
      </w:pPr>
    </w:p>
    <w:p w14:paraId="4A805ECF">
      <w:pPr>
        <w:rPr>
          <w:rFonts w:hint="eastAsia" w:ascii="宋体" w:hAnsi="Courier New"/>
          <w:sz w:val="24"/>
          <w:szCs w:val="20"/>
        </w:rPr>
      </w:pPr>
    </w:p>
    <w:p w14:paraId="53341D49">
      <w:pPr>
        <w:rPr>
          <w:rFonts w:hint="eastAsia" w:ascii="宋体" w:hAnsi="Courier New"/>
          <w:sz w:val="24"/>
          <w:szCs w:val="20"/>
        </w:rPr>
      </w:pPr>
    </w:p>
    <w:p w14:paraId="1F6EB3F4">
      <w:pPr>
        <w:rPr>
          <w:rFonts w:hint="eastAsia" w:ascii="宋体" w:hAnsi="Courier New"/>
          <w:sz w:val="24"/>
          <w:szCs w:val="20"/>
        </w:rPr>
      </w:pPr>
    </w:p>
    <w:p w14:paraId="2D56A9DF">
      <w:pPr>
        <w:rPr>
          <w:rFonts w:hint="eastAsia" w:ascii="宋体" w:hAnsi="Courier New"/>
          <w:sz w:val="24"/>
          <w:szCs w:val="20"/>
        </w:rPr>
      </w:pPr>
    </w:p>
    <w:tbl>
      <w:tblPr>
        <w:tblStyle w:val="5"/>
        <w:tblW w:w="9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8"/>
      </w:tblGrid>
      <w:tr w14:paraId="1085F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9" w:hRule="atLeast"/>
          <w:jc w:val="center"/>
        </w:trPr>
        <w:tc>
          <w:tcPr>
            <w:tcW w:w="9348" w:type="dxa"/>
            <w:vAlign w:val="top"/>
          </w:tcPr>
          <w:p w14:paraId="5E54592A">
            <w:pPr>
              <w:rPr>
                <w:rFonts w:hint="eastAsia" w:ascii="宋体" w:hAnsi="Courier New"/>
                <w:sz w:val="24"/>
                <w:szCs w:val="20"/>
              </w:rPr>
            </w:pPr>
          </w:p>
          <w:p w14:paraId="011865D1">
            <w:pPr>
              <w:rPr>
                <w:rFonts w:hint="eastAsia" w:ascii="宋体" w:hAnsi="Courier New"/>
                <w:sz w:val="24"/>
                <w:szCs w:val="20"/>
              </w:rPr>
            </w:pPr>
          </w:p>
          <w:p w14:paraId="2EB8C26D">
            <w:pPr>
              <w:rPr>
                <w:rFonts w:hint="eastAsia" w:ascii="宋体" w:hAnsi="Courier New"/>
                <w:sz w:val="28"/>
                <w:szCs w:val="20"/>
              </w:rPr>
            </w:pPr>
            <w:r>
              <w:rPr>
                <w:rFonts w:hint="eastAsia" w:ascii="宋体" w:hAnsi="Courier New"/>
                <w:sz w:val="24"/>
                <w:szCs w:val="20"/>
              </w:rPr>
              <w:t xml:space="preserve">                                </w:t>
            </w:r>
            <w:r>
              <w:rPr>
                <w:rFonts w:hint="eastAsia" w:ascii="宋体" w:hAnsi="Courier New"/>
                <w:sz w:val="28"/>
                <w:szCs w:val="20"/>
              </w:rPr>
              <w:t xml:space="preserve">  </w:t>
            </w:r>
          </w:p>
          <w:p w14:paraId="32FA4FFB">
            <w:pPr>
              <w:jc w:val="center"/>
              <w:rPr>
                <w:rFonts w:hint="eastAsia" w:ascii="方正黑体_GBK" w:hAnsi="Courier New" w:eastAsia="方正黑体_GBK"/>
                <w:sz w:val="36"/>
                <w:szCs w:val="36"/>
              </w:rPr>
            </w:pPr>
            <w:r>
              <w:rPr>
                <w:rFonts w:hint="eastAsia" w:ascii="方正黑体_GBK" w:hAnsi="Courier New" w:eastAsia="方正黑体_GBK"/>
                <w:sz w:val="36"/>
                <w:szCs w:val="36"/>
              </w:rPr>
              <w:t>承  诺  书</w:t>
            </w:r>
          </w:p>
          <w:p w14:paraId="295BAD63">
            <w:pPr>
              <w:rPr>
                <w:rFonts w:hint="eastAsia" w:ascii="宋体" w:hAnsi="Courier New"/>
                <w:sz w:val="24"/>
                <w:szCs w:val="20"/>
              </w:rPr>
            </w:pPr>
          </w:p>
          <w:p w14:paraId="15F79052">
            <w:pPr>
              <w:rPr>
                <w:rFonts w:hint="eastAsia" w:ascii="宋体" w:hAnsi="Courier New"/>
                <w:sz w:val="24"/>
                <w:szCs w:val="20"/>
              </w:rPr>
            </w:pPr>
          </w:p>
          <w:p w14:paraId="167BA983">
            <w:pPr>
              <w:spacing w:line="600" w:lineRule="exact"/>
              <w:rPr>
                <w:rFonts w:hint="eastAsia" w:ascii="方正黑体_GBK" w:hAnsi="Courier New" w:eastAsia="方正黑体_GBK"/>
                <w:sz w:val="30"/>
                <w:szCs w:val="30"/>
              </w:rPr>
            </w:pPr>
            <w:r>
              <w:rPr>
                <w:rFonts w:hint="eastAsia" w:ascii="宋体" w:hAnsi="Courier New"/>
                <w:sz w:val="24"/>
                <w:szCs w:val="20"/>
              </w:rPr>
              <w:t xml:space="preserve">         </w:t>
            </w:r>
            <w:r>
              <w:rPr>
                <w:rFonts w:hint="eastAsia" w:ascii="方正黑体_GBK" w:hAnsi="Courier New" w:eastAsia="方正黑体_GBK"/>
                <w:sz w:val="30"/>
                <w:szCs w:val="30"/>
              </w:rPr>
              <w:t>本人（单位）郑重承诺关于</w:t>
            </w:r>
            <w:r>
              <w:rPr>
                <w:rFonts w:hint="eastAsia" w:ascii="方正黑体_GBK" w:hAnsi="Courier New" w:eastAsia="方正黑体_GBK"/>
                <w:sz w:val="30"/>
                <w:szCs w:val="30"/>
                <w:u w:val="single"/>
              </w:rPr>
              <w:t xml:space="preserve">         </w:t>
            </w:r>
            <w:r>
              <w:rPr>
                <w:rFonts w:hint="eastAsia" w:ascii="方正黑体_GBK" w:hAnsi="Courier New" w:eastAsia="方正黑体_GBK"/>
                <w:sz w:val="30"/>
                <w:szCs w:val="30"/>
              </w:rPr>
              <w:t>品种，申报</w:t>
            </w:r>
            <w:r>
              <w:rPr>
                <w:rFonts w:hint="eastAsia" w:ascii="方正黑体_GBK" w:hAnsi="Courier New" w:eastAsia="方正黑体_GBK"/>
                <w:sz w:val="30"/>
                <w:szCs w:val="30"/>
                <w:u w:val="single"/>
              </w:rPr>
              <w:t xml:space="preserve">    </w:t>
            </w:r>
            <w:r>
              <w:rPr>
                <w:rFonts w:hint="eastAsia" w:ascii="方正黑体_GBK" w:hAnsi="Courier New" w:eastAsia="方正黑体_GBK"/>
                <w:sz w:val="30"/>
                <w:szCs w:val="30"/>
              </w:rPr>
              <w:t>年度</w:t>
            </w:r>
            <w:r>
              <w:rPr>
                <w:rFonts w:hint="eastAsia" w:ascii="方正黑体_GBK" w:hAnsi="Courier New" w:eastAsia="方正黑体_GBK"/>
                <w:sz w:val="30"/>
                <w:szCs w:val="30"/>
                <w:lang w:eastAsia="zh-CN"/>
              </w:rPr>
              <w:t>省</w:t>
            </w:r>
            <w:r>
              <w:rPr>
                <w:rFonts w:hint="eastAsia" w:ascii="方正黑体_GBK" w:hAnsi="Courier New" w:eastAsia="方正黑体_GBK"/>
                <w:sz w:val="30"/>
                <w:szCs w:val="30"/>
              </w:rPr>
              <w:t>级林木品种审定提交的所有材料、数据及相关附件真实有效，且未隐瞒任何影响品种审定结果的信息。如有不实，本人（单位）愿承担相应法律责任。</w:t>
            </w:r>
          </w:p>
          <w:p w14:paraId="4504F914">
            <w:pPr>
              <w:rPr>
                <w:rFonts w:hint="eastAsia" w:ascii="方正黑体_GBK" w:hAnsi="Courier New" w:eastAsia="方正黑体_GBK"/>
                <w:sz w:val="30"/>
                <w:szCs w:val="30"/>
              </w:rPr>
            </w:pPr>
          </w:p>
          <w:p w14:paraId="6DD9563B">
            <w:pPr>
              <w:rPr>
                <w:rFonts w:hint="eastAsia" w:ascii="宋体" w:hAnsi="Courier New"/>
                <w:sz w:val="24"/>
                <w:szCs w:val="20"/>
              </w:rPr>
            </w:pPr>
          </w:p>
          <w:p w14:paraId="4180F7D6">
            <w:pPr>
              <w:rPr>
                <w:rFonts w:hint="eastAsia" w:ascii="宋体" w:hAnsi="Courier New"/>
                <w:sz w:val="24"/>
                <w:szCs w:val="20"/>
              </w:rPr>
            </w:pPr>
          </w:p>
          <w:p w14:paraId="1F8867CF">
            <w:pPr>
              <w:rPr>
                <w:rFonts w:hint="eastAsia" w:ascii="宋体" w:hAnsi="Courier New"/>
                <w:sz w:val="24"/>
                <w:szCs w:val="20"/>
              </w:rPr>
            </w:pPr>
          </w:p>
          <w:p w14:paraId="2A7EF3AE">
            <w:pPr>
              <w:rPr>
                <w:rFonts w:hint="eastAsia" w:ascii="宋体" w:hAnsi="Courier New"/>
                <w:sz w:val="24"/>
                <w:szCs w:val="20"/>
              </w:rPr>
            </w:pPr>
          </w:p>
          <w:p w14:paraId="3025EBBD">
            <w:pPr>
              <w:rPr>
                <w:rFonts w:hint="eastAsia" w:ascii="宋体" w:hAnsi="Courier New"/>
                <w:sz w:val="24"/>
                <w:szCs w:val="20"/>
              </w:rPr>
            </w:pPr>
          </w:p>
          <w:p w14:paraId="2AE11643">
            <w:pPr>
              <w:rPr>
                <w:rFonts w:hint="eastAsia" w:ascii="方正黑体_GBK" w:hAnsi="Courier New" w:eastAsia="方正黑体_GBK"/>
                <w:sz w:val="30"/>
                <w:szCs w:val="30"/>
              </w:rPr>
            </w:pPr>
            <w:r>
              <w:rPr>
                <w:rFonts w:hint="eastAsia" w:ascii="宋体" w:hAnsi="Courier New"/>
                <w:sz w:val="24"/>
                <w:szCs w:val="20"/>
              </w:rPr>
              <w:t xml:space="preserve">                  </w:t>
            </w:r>
            <w:r>
              <w:rPr>
                <w:rFonts w:hint="eastAsia" w:ascii="方正黑体_GBK" w:hAnsi="Courier New" w:eastAsia="方正黑体_GBK"/>
                <w:sz w:val="30"/>
                <w:szCs w:val="30"/>
              </w:rPr>
              <w:t>申请人（法人代表）：（签字、盖章）</w:t>
            </w:r>
          </w:p>
          <w:p w14:paraId="2CBADE47">
            <w:pPr>
              <w:rPr>
                <w:rFonts w:hint="eastAsia" w:ascii="方正黑体_GBK" w:hAnsi="Courier New" w:eastAsia="方正黑体_GBK"/>
                <w:sz w:val="30"/>
                <w:szCs w:val="30"/>
              </w:rPr>
            </w:pPr>
            <w:r>
              <w:rPr>
                <w:rFonts w:hint="eastAsia" w:ascii="方正黑体_GBK" w:hAnsi="Courier New" w:eastAsia="方正黑体_GBK"/>
                <w:sz w:val="30"/>
                <w:szCs w:val="30"/>
              </w:rPr>
              <w:t xml:space="preserve">                        </w:t>
            </w:r>
          </w:p>
          <w:p w14:paraId="4654B8D4">
            <w:pPr>
              <w:ind w:firstLine="6000" w:firstLineChars="2000"/>
              <w:rPr>
                <w:rFonts w:hint="eastAsia" w:ascii="宋体" w:hAnsi="Courier New"/>
                <w:sz w:val="24"/>
                <w:szCs w:val="20"/>
              </w:rPr>
            </w:pPr>
            <w:r>
              <w:rPr>
                <w:rFonts w:hint="eastAsia" w:ascii="方正黑体_GBK" w:hAnsi="Courier New" w:eastAsia="方正黑体_GBK"/>
                <w:sz w:val="30"/>
                <w:szCs w:val="30"/>
              </w:rPr>
              <w:t xml:space="preserve">  年    月    日</w:t>
            </w:r>
          </w:p>
          <w:p w14:paraId="21A91785">
            <w:pPr>
              <w:rPr>
                <w:rFonts w:hint="eastAsia" w:ascii="宋体" w:hAnsi="Courier New"/>
                <w:sz w:val="24"/>
                <w:szCs w:val="20"/>
              </w:rPr>
            </w:pPr>
          </w:p>
        </w:tc>
      </w:tr>
    </w:tbl>
    <w:p w14:paraId="24EDBBED">
      <w:pPr>
        <w:pStyle w:val="8"/>
        <w:numPr>
          <w:ilvl w:val="1"/>
          <w:numId w:val="0"/>
        </w:numPr>
        <w:spacing w:before="156" w:after="156"/>
        <w:ind w:leftChars="0"/>
        <w:jc w:val="center"/>
        <w:rPr>
          <w:rFonts w:hint="eastAsia" w:ascii="宋体" w:hAnsi="宋体" w:eastAsia="宋体" w:cs="宋体"/>
          <w:sz w:val="24"/>
          <w:szCs w:val="24"/>
          <w:lang w:eastAsia="zh-CN"/>
        </w:rPr>
      </w:pPr>
    </w:p>
    <w:p w14:paraId="0CA2E417">
      <w:pPr>
        <w:pStyle w:val="8"/>
        <w:numPr>
          <w:ilvl w:val="1"/>
          <w:numId w:val="0"/>
        </w:numPr>
        <w:spacing w:before="156" w:after="156"/>
        <w:ind w:leftChars="0"/>
        <w:jc w:val="center"/>
        <w:rPr>
          <w:rFonts w:hint="eastAsia" w:ascii="宋体" w:hAnsi="宋体" w:eastAsia="宋体" w:cs="宋体"/>
          <w:sz w:val="24"/>
          <w:szCs w:val="24"/>
          <w:lang w:eastAsia="zh-CN"/>
        </w:rPr>
      </w:pPr>
    </w:p>
    <w:p w14:paraId="4EC17A6B">
      <w:pPr>
        <w:pStyle w:val="8"/>
        <w:numPr>
          <w:ilvl w:val="1"/>
          <w:numId w:val="0"/>
        </w:numPr>
        <w:spacing w:before="156" w:after="156"/>
        <w:ind w:leftChars="0"/>
        <w:jc w:val="center"/>
        <w:rPr>
          <w:rFonts w:hint="eastAsia" w:ascii="宋体" w:hAnsi="宋体" w:eastAsia="宋体" w:cs="宋体"/>
          <w:sz w:val="24"/>
          <w:szCs w:val="24"/>
          <w:lang w:eastAsia="zh-CN"/>
        </w:rPr>
      </w:pPr>
    </w:p>
    <w:p w14:paraId="54A60EE2">
      <w:pPr>
        <w:pStyle w:val="8"/>
        <w:numPr>
          <w:ilvl w:val="1"/>
          <w:numId w:val="0"/>
        </w:numPr>
        <w:spacing w:before="156" w:after="156"/>
        <w:ind w:leftChars="0"/>
        <w:jc w:val="center"/>
        <w:rPr>
          <w:rFonts w:hint="eastAsia" w:ascii="宋体" w:hAnsi="宋体" w:eastAsia="宋体" w:cs="宋体"/>
          <w:sz w:val="24"/>
          <w:szCs w:val="24"/>
          <w:lang w:eastAsia="zh-CN"/>
        </w:rPr>
      </w:pPr>
    </w:p>
    <w:p w14:paraId="60050E8E">
      <w:pPr>
        <w:pStyle w:val="8"/>
        <w:numPr>
          <w:ilvl w:val="1"/>
          <w:numId w:val="0"/>
        </w:numPr>
        <w:spacing w:before="156" w:after="156"/>
        <w:ind w:leftChars="0"/>
        <w:jc w:val="center"/>
        <w:rPr>
          <w:rFonts w:ascii="宋体" w:hAnsi="Courier New"/>
          <w:b/>
          <w:sz w:val="24"/>
          <w:szCs w:val="24"/>
        </w:rPr>
      </w:pPr>
      <w:r>
        <w:rPr>
          <w:rFonts w:hint="eastAsia" w:ascii="宋体" w:hAnsi="宋体" w:eastAsia="宋体" w:cs="宋体"/>
          <w:sz w:val="24"/>
          <w:szCs w:val="24"/>
          <w:lang w:eastAsia="zh-CN"/>
        </w:rPr>
        <w:t>表</w:t>
      </w:r>
      <w:r>
        <w:rPr>
          <w:rFonts w:hint="eastAsia" w:ascii="宋体" w:hAnsi="Courier New"/>
          <w:sz w:val="24"/>
          <w:szCs w:val="24"/>
          <w:lang w:val="en-US" w:eastAsia="zh-CN"/>
        </w:rPr>
        <w:t xml:space="preserve">A.2  </w:t>
      </w:r>
      <w:r>
        <w:rPr>
          <w:rFonts w:hint="eastAsia" w:asciiTheme="minorEastAsia" w:hAnsiTheme="minorEastAsia" w:eastAsiaTheme="minorEastAsia" w:cstheme="minorEastAsia"/>
          <w:kern w:val="0"/>
          <w:sz w:val="24"/>
          <w:szCs w:val="24"/>
        </w:rPr>
        <w:t>辽宁省</w:t>
      </w:r>
      <w:r>
        <w:rPr>
          <w:rFonts w:hint="eastAsia" w:asciiTheme="minorEastAsia" w:hAnsiTheme="minorEastAsia" w:eastAsiaTheme="minorEastAsia" w:cstheme="minorEastAsia"/>
          <w:kern w:val="0"/>
          <w:sz w:val="24"/>
          <w:szCs w:val="24"/>
          <w:lang w:val="en-US" w:eastAsia="zh-CN"/>
        </w:rPr>
        <w:t>林业和草原局</w:t>
      </w:r>
      <w:r>
        <w:rPr>
          <w:rFonts w:hint="eastAsia" w:asciiTheme="minorEastAsia" w:hAnsiTheme="minorEastAsia" w:eastAsiaTheme="minorEastAsia" w:cstheme="minorEastAsia"/>
          <w:kern w:val="0"/>
          <w:sz w:val="24"/>
          <w:szCs w:val="24"/>
        </w:rPr>
        <w:t>林</w:t>
      </w:r>
      <w:r>
        <w:rPr>
          <w:rFonts w:hint="eastAsia" w:asciiTheme="minorEastAsia" w:hAnsiTheme="minorEastAsia" w:eastAsiaTheme="minorEastAsia" w:cstheme="minorEastAsia"/>
          <w:kern w:val="0"/>
          <w:sz w:val="24"/>
          <w:szCs w:val="24"/>
          <w:lang w:val="en-US" w:eastAsia="zh-CN"/>
        </w:rPr>
        <w:t>草</w:t>
      </w:r>
      <w:r>
        <w:rPr>
          <w:rFonts w:hint="eastAsia" w:asciiTheme="minorEastAsia" w:hAnsiTheme="minorEastAsia" w:eastAsiaTheme="minorEastAsia" w:cstheme="minorEastAsia"/>
          <w:kern w:val="0"/>
          <w:sz w:val="24"/>
          <w:szCs w:val="24"/>
        </w:rPr>
        <w:t>品种审定委员会良种审定申请表</w:t>
      </w:r>
    </w:p>
    <w:tbl>
      <w:tblPr>
        <w:tblStyle w:val="5"/>
        <w:tblW w:w="9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597"/>
        <w:gridCol w:w="6584"/>
      </w:tblGrid>
      <w:tr w14:paraId="3EC0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1495" w:type="dxa"/>
            <w:vMerge w:val="restart"/>
            <w:vAlign w:val="center"/>
          </w:tcPr>
          <w:p w14:paraId="6CED6D7D">
            <w:pPr>
              <w:adjustRightInd w:val="0"/>
              <w:snapToGrid w:val="0"/>
              <w:jc w:val="center"/>
              <w:rPr>
                <w:rFonts w:hint="eastAsia" w:ascii="宋体" w:hAnsi="Courier New"/>
                <w:sz w:val="24"/>
                <w:szCs w:val="24"/>
              </w:rPr>
            </w:pPr>
            <w:r>
              <w:rPr>
                <w:rFonts w:hint="eastAsia" w:ascii="宋体" w:hAnsi="Courier New"/>
                <w:sz w:val="24"/>
                <w:szCs w:val="24"/>
              </w:rPr>
              <w:t>品 种</w:t>
            </w:r>
          </w:p>
        </w:tc>
        <w:tc>
          <w:tcPr>
            <w:tcW w:w="1597" w:type="dxa"/>
            <w:vAlign w:val="center"/>
          </w:tcPr>
          <w:p w14:paraId="225A1CEA">
            <w:pPr>
              <w:adjustRightInd w:val="0"/>
              <w:snapToGrid w:val="0"/>
              <w:jc w:val="center"/>
              <w:rPr>
                <w:rFonts w:hint="eastAsia" w:ascii="宋体" w:hAnsi="Courier New"/>
                <w:sz w:val="24"/>
                <w:szCs w:val="24"/>
              </w:rPr>
            </w:pPr>
            <w:r>
              <w:rPr>
                <w:rFonts w:hint="eastAsia" w:ascii="宋体" w:hAnsi="Courier New"/>
                <w:sz w:val="24"/>
                <w:szCs w:val="24"/>
              </w:rPr>
              <w:t>中文名</w:t>
            </w:r>
          </w:p>
        </w:tc>
        <w:tc>
          <w:tcPr>
            <w:tcW w:w="6584" w:type="dxa"/>
            <w:vAlign w:val="center"/>
          </w:tcPr>
          <w:p w14:paraId="5D88853B">
            <w:pPr>
              <w:adjustRightInd w:val="0"/>
              <w:snapToGrid w:val="0"/>
              <w:rPr>
                <w:rFonts w:hint="eastAsia" w:ascii="宋体" w:hAnsi="Courier New"/>
                <w:sz w:val="24"/>
                <w:szCs w:val="24"/>
              </w:rPr>
            </w:pPr>
            <w:r>
              <w:rPr>
                <w:rFonts w:hint="eastAsia" w:ascii="宋体" w:hAnsi="Courier New"/>
                <w:color w:val="FF0000"/>
                <w:szCs w:val="21"/>
              </w:rPr>
              <w:t>申请人建议的品种名称（命名</w:t>
            </w:r>
            <w:r>
              <w:rPr>
                <w:rFonts w:ascii="宋体" w:hAnsi="Courier New"/>
                <w:color w:val="FF0000"/>
                <w:szCs w:val="21"/>
              </w:rPr>
              <w:t>需符合</w:t>
            </w:r>
            <w:r>
              <w:rPr>
                <w:rFonts w:hint="eastAsia" w:ascii="宋体" w:hAnsi="Courier New"/>
                <w:color w:val="FF0000"/>
                <w:szCs w:val="21"/>
              </w:rPr>
              <w:t>《国际栽培植物命名法规》，不应含有特性描述用语）</w:t>
            </w:r>
          </w:p>
        </w:tc>
      </w:tr>
      <w:tr w14:paraId="6F52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1495" w:type="dxa"/>
            <w:vMerge w:val="continue"/>
            <w:vAlign w:val="top"/>
          </w:tcPr>
          <w:p w14:paraId="484E2E13">
            <w:pPr>
              <w:adjustRightInd w:val="0"/>
              <w:snapToGrid w:val="0"/>
              <w:jc w:val="center"/>
              <w:rPr>
                <w:rFonts w:hint="eastAsia" w:ascii="宋体" w:hAnsi="Courier New"/>
                <w:sz w:val="24"/>
                <w:szCs w:val="24"/>
              </w:rPr>
            </w:pPr>
          </w:p>
        </w:tc>
        <w:tc>
          <w:tcPr>
            <w:tcW w:w="1597" w:type="dxa"/>
            <w:vAlign w:val="center"/>
          </w:tcPr>
          <w:p w14:paraId="2444F022">
            <w:pPr>
              <w:adjustRightInd w:val="0"/>
              <w:snapToGrid w:val="0"/>
              <w:jc w:val="center"/>
              <w:rPr>
                <w:rFonts w:hint="eastAsia" w:ascii="宋体" w:hAnsi="Courier New"/>
                <w:sz w:val="24"/>
                <w:szCs w:val="24"/>
              </w:rPr>
            </w:pPr>
            <w:r>
              <w:rPr>
                <w:rFonts w:hint="eastAsia" w:ascii="宋体" w:hAnsi="Courier New"/>
                <w:sz w:val="24"/>
                <w:szCs w:val="24"/>
              </w:rPr>
              <w:t>拉丁名</w:t>
            </w:r>
          </w:p>
        </w:tc>
        <w:tc>
          <w:tcPr>
            <w:tcW w:w="6584" w:type="dxa"/>
            <w:vAlign w:val="center"/>
          </w:tcPr>
          <w:p w14:paraId="3BB6CB2B">
            <w:pPr>
              <w:adjustRightInd w:val="0"/>
              <w:snapToGrid w:val="0"/>
              <w:rPr>
                <w:rFonts w:hint="eastAsia" w:ascii="宋体" w:hAnsi="Courier New"/>
                <w:sz w:val="24"/>
                <w:szCs w:val="24"/>
              </w:rPr>
            </w:pPr>
            <w:r>
              <w:rPr>
                <w:rFonts w:hint="eastAsia" w:ascii="宋体" w:hAnsi="Courier New"/>
                <w:color w:val="FF0000"/>
                <w:szCs w:val="21"/>
              </w:rPr>
              <w:t>拉丁名需符合《国际栽培植物命名法规》，由属名</w:t>
            </w:r>
            <w:r>
              <w:rPr>
                <w:rFonts w:ascii="宋体" w:hAnsi="Courier New"/>
                <w:color w:val="FF0000"/>
                <w:szCs w:val="21"/>
              </w:rPr>
              <w:t>、</w:t>
            </w:r>
            <w:r>
              <w:rPr>
                <w:rFonts w:hint="eastAsia" w:ascii="宋体" w:hAnsi="Courier New"/>
                <w:color w:val="FF0000"/>
                <w:szCs w:val="21"/>
              </w:rPr>
              <w:t>种名和品种加词构成，属名</w:t>
            </w:r>
            <w:r>
              <w:rPr>
                <w:rFonts w:ascii="宋体" w:hAnsi="Courier New"/>
                <w:color w:val="FF0000"/>
                <w:szCs w:val="21"/>
              </w:rPr>
              <w:t>、</w:t>
            </w:r>
            <w:r>
              <w:rPr>
                <w:rFonts w:hint="eastAsia" w:ascii="宋体" w:hAnsi="Courier New"/>
                <w:color w:val="FF0000"/>
                <w:szCs w:val="21"/>
              </w:rPr>
              <w:t>种名斜体，品种加词用单引号与种名分开。</w:t>
            </w:r>
          </w:p>
        </w:tc>
      </w:tr>
      <w:tr w14:paraId="33D63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1495" w:type="dxa"/>
            <w:vAlign w:val="center"/>
          </w:tcPr>
          <w:p w14:paraId="3DD619A3">
            <w:pPr>
              <w:tabs>
                <w:tab w:val="left" w:pos="1980"/>
              </w:tabs>
              <w:adjustRightInd w:val="0"/>
              <w:snapToGrid w:val="0"/>
              <w:jc w:val="center"/>
              <w:rPr>
                <w:rFonts w:ascii="宋体" w:hAnsi="Courier New"/>
                <w:sz w:val="24"/>
                <w:szCs w:val="24"/>
              </w:rPr>
            </w:pPr>
          </w:p>
          <w:p w14:paraId="48276100">
            <w:pPr>
              <w:tabs>
                <w:tab w:val="left" w:pos="1980"/>
              </w:tabs>
              <w:adjustRightInd w:val="0"/>
              <w:snapToGrid w:val="0"/>
              <w:jc w:val="center"/>
              <w:rPr>
                <w:rFonts w:ascii="宋体" w:hAnsi="Courier New"/>
                <w:sz w:val="24"/>
                <w:szCs w:val="24"/>
              </w:rPr>
            </w:pPr>
            <w:r>
              <w:rPr>
                <w:rFonts w:hint="eastAsia" w:ascii="宋体" w:hAnsi="Courier New"/>
                <w:sz w:val="24"/>
                <w:szCs w:val="24"/>
              </w:rPr>
              <w:t>品种来源及特性</w:t>
            </w:r>
          </w:p>
          <w:p w14:paraId="2408D594">
            <w:pPr>
              <w:tabs>
                <w:tab w:val="left" w:pos="1980"/>
              </w:tabs>
              <w:adjustRightInd w:val="0"/>
              <w:snapToGrid w:val="0"/>
              <w:jc w:val="center"/>
              <w:rPr>
                <w:rFonts w:ascii="宋体" w:hAnsi="Courier New"/>
                <w:sz w:val="24"/>
                <w:szCs w:val="24"/>
              </w:rPr>
            </w:pPr>
            <w:r>
              <w:rPr>
                <w:rFonts w:hint="eastAsia" w:ascii="宋体" w:hAnsi="Courier New"/>
                <w:sz w:val="24"/>
                <w:szCs w:val="24"/>
              </w:rPr>
              <w:t>简述</w:t>
            </w:r>
          </w:p>
          <w:p w14:paraId="60D3E16B">
            <w:pPr>
              <w:tabs>
                <w:tab w:val="left" w:pos="1980"/>
              </w:tabs>
              <w:adjustRightInd w:val="0"/>
              <w:snapToGrid w:val="0"/>
              <w:jc w:val="center"/>
              <w:rPr>
                <w:rFonts w:hint="eastAsia" w:ascii="宋体" w:hAnsi="Courier New"/>
                <w:sz w:val="24"/>
                <w:szCs w:val="24"/>
              </w:rPr>
            </w:pPr>
          </w:p>
        </w:tc>
        <w:tc>
          <w:tcPr>
            <w:tcW w:w="8181" w:type="dxa"/>
            <w:gridSpan w:val="2"/>
            <w:vAlign w:val="center"/>
          </w:tcPr>
          <w:p w14:paraId="02D78E7A">
            <w:pPr>
              <w:adjustRightInd w:val="0"/>
              <w:snapToGrid w:val="0"/>
              <w:ind w:firstLine="420" w:firstLineChars="200"/>
              <w:rPr>
                <w:rFonts w:hint="eastAsia" w:ascii="宋体" w:hAnsi="Courier New"/>
                <w:color w:val="FF0000"/>
                <w:szCs w:val="21"/>
              </w:rPr>
            </w:pPr>
            <w:r>
              <w:rPr>
                <w:rFonts w:hint="eastAsia" w:ascii="宋体" w:hAnsi="Courier New"/>
                <w:color w:val="FF0000"/>
                <w:szCs w:val="21"/>
              </w:rPr>
              <w:t>如果是杂交品种，主要描述其亲本来源、年龄、主要的特征与特性，尤其是与育种目标有关的主要指标。</w:t>
            </w:r>
          </w:p>
          <w:p w14:paraId="3AB36528">
            <w:pPr>
              <w:adjustRightInd w:val="0"/>
              <w:snapToGrid w:val="0"/>
              <w:ind w:firstLine="420" w:firstLineChars="200"/>
              <w:rPr>
                <w:rFonts w:hint="eastAsia" w:ascii="宋体" w:hAnsi="Courier New"/>
                <w:color w:val="FF0000"/>
                <w:szCs w:val="21"/>
              </w:rPr>
            </w:pPr>
            <w:r>
              <w:rPr>
                <w:rFonts w:hint="eastAsia" w:ascii="宋体" w:hAnsi="Courier New"/>
                <w:color w:val="FF0000"/>
                <w:szCs w:val="21"/>
              </w:rPr>
              <w:t>如果是其他方法（选种、引种、加倍、诱变、转基因等）培育的品种，需要描述其原始材料的特征与特性。</w:t>
            </w:r>
          </w:p>
          <w:p w14:paraId="46BCC661">
            <w:pPr>
              <w:adjustRightInd w:val="0"/>
              <w:snapToGrid w:val="0"/>
              <w:ind w:firstLine="480" w:firstLineChars="200"/>
              <w:rPr>
                <w:rFonts w:ascii="宋体" w:hAnsi="Courier New"/>
                <w:sz w:val="24"/>
                <w:szCs w:val="24"/>
              </w:rPr>
            </w:pPr>
          </w:p>
        </w:tc>
      </w:tr>
      <w:tr w14:paraId="6242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1495" w:type="dxa"/>
            <w:vAlign w:val="center"/>
          </w:tcPr>
          <w:p w14:paraId="2880E0BA">
            <w:pPr>
              <w:adjustRightInd w:val="0"/>
              <w:snapToGrid w:val="0"/>
              <w:jc w:val="center"/>
              <w:rPr>
                <w:rFonts w:hint="eastAsia" w:ascii="宋体" w:hAnsi="Courier New"/>
                <w:sz w:val="24"/>
                <w:szCs w:val="24"/>
              </w:rPr>
            </w:pPr>
          </w:p>
          <w:p w14:paraId="27C376CF">
            <w:pPr>
              <w:adjustRightInd w:val="0"/>
              <w:snapToGrid w:val="0"/>
              <w:jc w:val="center"/>
              <w:rPr>
                <w:rFonts w:ascii="宋体" w:hAnsi="Courier New"/>
                <w:sz w:val="24"/>
                <w:szCs w:val="24"/>
              </w:rPr>
            </w:pPr>
            <w:r>
              <w:rPr>
                <w:rFonts w:hint="eastAsia" w:ascii="宋体" w:hAnsi="Courier New"/>
                <w:sz w:val="24"/>
                <w:szCs w:val="24"/>
              </w:rPr>
              <w:t>选育或引种过程</w:t>
            </w:r>
          </w:p>
          <w:p w14:paraId="3616F0B6">
            <w:pPr>
              <w:adjustRightInd w:val="0"/>
              <w:snapToGrid w:val="0"/>
              <w:jc w:val="center"/>
              <w:rPr>
                <w:rFonts w:ascii="宋体" w:hAnsi="Courier New"/>
                <w:sz w:val="24"/>
                <w:szCs w:val="24"/>
              </w:rPr>
            </w:pPr>
            <w:r>
              <w:rPr>
                <w:rFonts w:hint="eastAsia" w:ascii="宋体" w:hAnsi="Courier New"/>
                <w:sz w:val="24"/>
                <w:szCs w:val="24"/>
              </w:rPr>
              <w:t>简介</w:t>
            </w:r>
          </w:p>
          <w:p w14:paraId="4D58BE5B">
            <w:pPr>
              <w:adjustRightInd w:val="0"/>
              <w:snapToGrid w:val="0"/>
              <w:jc w:val="center"/>
              <w:rPr>
                <w:rFonts w:hint="eastAsia" w:ascii="宋体" w:hAnsi="Courier New"/>
                <w:sz w:val="24"/>
                <w:szCs w:val="24"/>
              </w:rPr>
            </w:pPr>
          </w:p>
        </w:tc>
        <w:tc>
          <w:tcPr>
            <w:tcW w:w="8181" w:type="dxa"/>
            <w:gridSpan w:val="2"/>
            <w:vAlign w:val="center"/>
          </w:tcPr>
          <w:p w14:paraId="16459D50">
            <w:pPr>
              <w:adjustRightInd w:val="0"/>
              <w:snapToGrid w:val="0"/>
              <w:rPr>
                <w:rFonts w:hint="eastAsia" w:ascii="宋体" w:hAnsi="Courier New"/>
                <w:color w:val="FF0000"/>
                <w:szCs w:val="21"/>
              </w:rPr>
            </w:pPr>
            <w:r>
              <w:rPr>
                <w:rFonts w:hint="eastAsia" w:ascii="宋体" w:hAnsi="Courier New"/>
                <w:color w:val="FF0000"/>
                <w:szCs w:val="21"/>
              </w:rPr>
              <w:t>具体描述品种选育的过程，包括：选育时间、选育地点、采用的材料、育种方法、是否采用特殊方法、繁殖方法、怎样进行田间试验和实验室测试、采用什么试验设计、怎样进行数据的统计分析、试验年限等。引种的还需写</w:t>
            </w:r>
            <w:r>
              <w:rPr>
                <w:rFonts w:ascii="宋体" w:hAnsi="Courier New"/>
                <w:color w:val="FF0000"/>
                <w:szCs w:val="21"/>
              </w:rPr>
              <w:t>明引种项目、引种</w:t>
            </w:r>
            <w:r>
              <w:rPr>
                <w:rFonts w:hint="eastAsia" w:ascii="宋体" w:hAnsi="Courier New"/>
                <w:color w:val="FF0000"/>
                <w:szCs w:val="21"/>
              </w:rPr>
              <w:t>单位</w:t>
            </w:r>
            <w:r>
              <w:rPr>
                <w:rFonts w:ascii="宋体" w:hAnsi="Courier New"/>
                <w:color w:val="FF0000"/>
                <w:szCs w:val="21"/>
              </w:rPr>
              <w:t>等</w:t>
            </w:r>
            <w:r>
              <w:rPr>
                <w:rFonts w:hint="eastAsia" w:ascii="宋体" w:hAnsi="Courier New"/>
                <w:color w:val="FF0000"/>
                <w:szCs w:val="21"/>
              </w:rPr>
              <w:t>。</w:t>
            </w:r>
          </w:p>
          <w:p w14:paraId="0CAB635D">
            <w:pPr>
              <w:adjustRightInd w:val="0"/>
              <w:snapToGrid w:val="0"/>
              <w:rPr>
                <w:rFonts w:hint="eastAsia" w:ascii="宋体" w:hAnsi="Courier New"/>
                <w:sz w:val="24"/>
                <w:szCs w:val="24"/>
              </w:rPr>
            </w:pPr>
          </w:p>
        </w:tc>
      </w:tr>
      <w:tr w14:paraId="277A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1495" w:type="dxa"/>
            <w:vAlign w:val="center"/>
          </w:tcPr>
          <w:p w14:paraId="49DBB1C1">
            <w:pPr>
              <w:adjustRightInd w:val="0"/>
              <w:snapToGrid w:val="0"/>
              <w:jc w:val="center"/>
              <w:rPr>
                <w:rFonts w:hint="eastAsia" w:ascii="宋体" w:hAnsi="Courier New"/>
                <w:sz w:val="24"/>
                <w:szCs w:val="24"/>
              </w:rPr>
            </w:pPr>
            <w:r>
              <w:rPr>
                <w:rFonts w:hint="eastAsia" w:ascii="宋体" w:hAnsi="Courier New"/>
                <w:sz w:val="24"/>
                <w:szCs w:val="24"/>
              </w:rPr>
              <w:t>适宜种植</w:t>
            </w:r>
            <w:r>
              <w:rPr>
                <w:rFonts w:hint="eastAsia" w:ascii="宋体" w:hAnsi="Courier New"/>
                <w:sz w:val="24"/>
                <w:szCs w:val="24"/>
                <w:lang w:val="en-US" w:eastAsia="zh-CN"/>
              </w:rPr>
              <w:t xml:space="preserve"> </w:t>
            </w:r>
            <w:r>
              <w:rPr>
                <w:rFonts w:hint="eastAsia" w:ascii="宋体" w:hAnsi="Courier New"/>
                <w:sz w:val="24"/>
                <w:szCs w:val="24"/>
              </w:rPr>
              <w:t>范围</w:t>
            </w:r>
          </w:p>
        </w:tc>
        <w:tc>
          <w:tcPr>
            <w:tcW w:w="8181" w:type="dxa"/>
            <w:gridSpan w:val="2"/>
            <w:vAlign w:val="center"/>
          </w:tcPr>
          <w:p w14:paraId="6085E3EB">
            <w:pPr>
              <w:adjustRightInd w:val="0"/>
              <w:snapToGrid w:val="0"/>
              <w:rPr>
                <w:rFonts w:hint="eastAsia" w:ascii="宋体" w:hAnsi="Courier New"/>
                <w:sz w:val="24"/>
                <w:szCs w:val="24"/>
              </w:rPr>
            </w:pPr>
            <w:r>
              <w:rPr>
                <w:rFonts w:hint="eastAsia" w:ascii="宋体" w:hAnsi="Courier New"/>
                <w:color w:val="FF0000"/>
                <w:szCs w:val="21"/>
              </w:rPr>
              <w:t>根据育种的原始树种的分布及其申请品种的区域化试验结果，科学确定其适宜种植范围及适合的土壤、气候等立地条件。</w:t>
            </w:r>
          </w:p>
        </w:tc>
      </w:tr>
      <w:tr w14:paraId="68331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1495" w:type="dxa"/>
            <w:vAlign w:val="center"/>
          </w:tcPr>
          <w:p w14:paraId="2BE075A7">
            <w:pPr>
              <w:adjustRightInd w:val="0"/>
              <w:snapToGrid w:val="0"/>
              <w:jc w:val="center"/>
              <w:rPr>
                <w:rFonts w:hint="eastAsia" w:ascii="宋体" w:hAnsi="Courier New"/>
                <w:sz w:val="24"/>
                <w:szCs w:val="24"/>
              </w:rPr>
            </w:pPr>
            <w:r>
              <w:rPr>
                <w:rFonts w:hint="eastAsia" w:ascii="宋体" w:hAnsi="Courier New"/>
                <w:sz w:val="24"/>
                <w:szCs w:val="24"/>
              </w:rPr>
              <w:t>品种特性</w:t>
            </w:r>
          </w:p>
        </w:tc>
        <w:tc>
          <w:tcPr>
            <w:tcW w:w="8181" w:type="dxa"/>
            <w:gridSpan w:val="2"/>
            <w:vAlign w:val="center"/>
          </w:tcPr>
          <w:p w14:paraId="32929294">
            <w:pPr>
              <w:adjustRightInd w:val="0"/>
              <w:snapToGrid w:val="0"/>
              <w:rPr>
                <w:rFonts w:hint="eastAsia" w:ascii="宋体" w:hAnsi="Courier New"/>
                <w:sz w:val="24"/>
                <w:szCs w:val="24"/>
              </w:rPr>
            </w:pPr>
            <w:r>
              <w:rPr>
                <w:rFonts w:hint="eastAsia" w:ascii="宋体" w:hAnsi="Courier New"/>
                <w:color w:val="FF0000"/>
                <w:szCs w:val="21"/>
              </w:rPr>
              <w:t>主要描述申请品种的优良特征与特性。</w:t>
            </w:r>
          </w:p>
        </w:tc>
      </w:tr>
      <w:tr w14:paraId="59E0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9" w:hRule="atLeast"/>
          <w:jc w:val="center"/>
        </w:trPr>
        <w:tc>
          <w:tcPr>
            <w:tcW w:w="1495" w:type="dxa"/>
            <w:vAlign w:val="center"/>
          </w:tcPr>
          <w:p w14:paraId="2586689F">
            <w:pPr>
              <w:adjustRightInd w:val="0"/>
              <w:snapToGrid w:val="0"/>
              <w:jc w:val="center"/>
              <w:rPr>
                <w:rFonts w:ascii="宋体" w:hAnsi="Courier New"/>
                <w:sz w:val="24"/>
                <w:szCs w:val="24"/>
              </w:rPr>
            </w:pPr>
          </w:p>
          <w:p w14:paraId="156FCE68">
            <w:pPr>
              <w:adjustRightInd w:val="0"/>
              <w:snapToGrid w:val="0"/>
              <w:jc w:val="center"/>
              <w:rPr>
                <w:rFonts w:ascii="宋体" w:hAnsi="Courier New"/>
                <w:sz w:val="24"/>
                <w:szCs w:val="24"/>
              </w:rPr>
            </w:pPr>
            <w:r>
              <w:rPr>
                <w:rFonts w:hint="eastAsia" w:ascii="宋体" w:hAnsi="Courier New"/>
                <w:sz w:val="24"/>
                <w:szCs w:val="24"/>
              </w:rPr>
              <w:t>特异性*</w:t>
            </w:r>
          </w:p>
          <w:p w14:paraId="72180B07">
            <w:pPr>
              <w:adjustRightInd w:val="0"/>
              <w:snapToGrid w:val="0"/>
              <w:jc w:val="center"/>
              <w:rPr>
                <w:rFonts w:hint="eastAsia" w:ascii="宋体" w:hAnsi="Courier New"/>
                <w:sz w:val="24"/>
                <w:szCs w:val="24"/>
              </w:rPr>
            </w:pPr>
          </w:p>
        </w:tc>
        <w:tc>
          <w:tcPr>
            <w:tcW w:w="8181" w:type="dxa"/>
            <w:gridSpan w:val="2"/>
            <w:shd w:val="clear" w:color="auto" w:fill="FFFFFF"/>
            <w:vAlign w:val="center"/>
          </w:tcPr>
          <w:p w14:paraId="04E5EB5F">
            <w:pPr>
              <w:adjustRightInd w:val="0"/>
              <w:snapToGrid w:val="0"/>
              <w:rPr>
                <w:rFonts w:hint="eastAsia" w:ascii="宋体" w:hAnsi="Courier New"/>
                <w:sz w:val="24"/>
                <w:szCs w:val="24"/>
              </w:rPr>
            </w:pPr>
            <w:r>
              <w:rPr>
                <w:rFonts w:hint="eastAsia" w:ascii="宋体" w:hAnsi="Courier New"/>
                <w:color w:val="FF0000"/>
                <w:szCs w:val="21"/>
              </w:rPr>
              <w:t>描述申请品种与近似品种之间的差异，在特异性状上必须与近似品种有显著差异。对于质量性状，申请品种最少必须有一个质量性状具有特异性；对于数量性状，最少必须有2个数量性状具有特异性。</w:t>
            </w:r>
          </w:p>
        </w:tc>
      </w:tr>
      <w:tr w14:paraId="6E4C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5" w:type="dxa"/>
            <w:vAlign w:val="center"/>
          </w:tcPr>
          <w:p w14:paraId="5D51497B">
            <w:pPr>
              <w:adjustRightInd w:val="0"/>
              <w:snapToGrid w:val="0"/>
              <w:jc w:val="center"/>
              <w:rPr>
                <w:rFonts w:ascii="宋体" w:hAnsi="Courier New"/>
                <w:sz w:val="24"/>
                <w:szCs w:val="24"/>
              </w:rPr>
            </w:pPr>
          </w:p>
          <w:p w14:paraId="392F73EB">
            <w:pPr>
              <w:adjustRightInd w:val="0"/>
              <w:snapToGrid w:val="0"/>
              <w:jc w:val="center"/>
              <w:rPr>
                <w:rFonts w:ascii="宋体" w:hAnsi="Courier New"/>
                <w:sz w:val="24"/>
                <w:szCs w:val="24"/>
              </w:rPr>
            </w:pPr>
            <w:r>
              <w:rPr>
                <w:rFonts w:hint="eastAsia" w:ascii="宋体" w:hAnsi="Courier New"/>
                <w:sz w:val="24"/>
                <w:szCs w:val="24"/>
              </w:rPr>
              <w:t>一致性*</w:t>
            </w:r>
          </w:p>
          <w:p w14:paraId="549D116C">
            <w:pPr>
              <w:adjustRightInd w:val="0"/>
              <w:snapToGrid w:val="0"/>
              <w:jc w:val="center"/>
              <w:rPr>
                <w:rFonts w:hint="eastAsia" w:ascii="宋体" w:hAnsi="Courier New"/>
                <w:sz w:val="24"/>
                <w:szCs w:val="24"/>
              </w:rPr>
            </w:pPr>
          </w:p>
        </w:tc>
        <w:tc>
          <w:tcPr>
            <w:tcW w:w="8181" w:type="dxa"/>
            <w:gridSpan w:val="2"/>
            <w:shd w:val="clear" w:color="auto" w:fill="FFFFFF"/>
            <w:vAlign w:val="center"/>
          </w:tcPr>
          <w:p w14:paraId="5C310E20">
            <w:pPr>
              <w:adjustRightInd w:val="0"/>
              <w:snapToGrid w:val="0"/>
              <w:rPr>
                <w:rFonts w:hint="eastAsia" w:ascii="宋体" w:hAnsi="Courier New"/>
                <w:sz w:val="24"/>
                <w:szCs w:val="24"/>
              </w:rPr>
            </w:pPr>
            <w:r>
              <w:rPr>
                <w:rFonts w:hint="eastAsia" w:ascii="宋体" w:hAnsi="Courier New"/>
                <w:color w:val="FF0000"/>
                <w:szCs w:val="21"/>
              </w:rPr>
              <w:t>申请品种在反复繁殖的过程中，每次繁殖的苗木，除异型株外性状表现必须相同，异型株的比例必须在允许的的范围内。允许异型株数量如下：繁殖数量1-5株允许0株异型株；6-35株允许1株；36-82株允许2株；83-137株允许3株；138-198允许4株。一般认为无性繁殖的植株具有一致性。</w:t>
            </w:r>
          </w:p>
        </w:tc>
      </w:tr>
      <w:tr w14:paraId="14DE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495" w:type="dxa"/>
            <w:vAlign w:val="center"/>
          </w:tcPr>
          <w:p w14:paraId="2FB1FD90">
            <w:pPr>
              <w:adjustRightInd w:val="0"/>
              <w:snapToGrid w:val="0"/>
              <w:jc w:val="center"/>
              <w:rPr>
                <w:rFonts w:ascii="宋体" w:hAnsi="Courier New"/>
                <w:sz w:val="24"/>
                <w:szCs w:val="24"/>
              </w:rPr>
            </w:pPr>
          </w:p>
          <w:p w14:paraId="15D0F9D2">
            <w:pPr>
              <w:adjustRightInd w:val="0"/>
              <w:snapToGrid w:val="0"/>
              <w:jc w:val="center"/>
              <w:rPr>
                <w:rFonts w:ascii="宋体" w:hAnsi="Courier New"/>
                <w:sz w:val="24"/>
                <w:szCs w:val="24"/>
              </w:rPr>
            </w:pPr>
            <w:r>
              <w:rPr>
                <w:rFonts w:hint="eastAsia" w:ascii="宋体" w:hAnsi="Courier New"/>
                <w:sz w:val="24"/>
                <w:szCs w:val="24"/>
              </w:rPr>
              <w:t>稳定性*</w:t>
            </w:r>
          </w:p>
          <w:p w14:paraId="17C90E2C">
            <w:pPr>
              <w:adjustRightInd w:val="0"/>
              <w:snapToGrid w:val="0"/>
              <w:jc w:val="center"/>
              <w:rPr>
                <w:rFonts w:hint="eastAsia" w:ascii="宋体" w:hAnsi="Courier New"/>
                <w:sz w:val="24"/>
                <w:szCs w:val="24"/>
              </w:rPr>
            </w:pPr>
          </w:p>
        </w:tc>
        <w:tc>
          <w:tcPr>
            <w:tcW w:w="8181" w:type="dxa"/>
            <w:gridSpan w:val="2"/>
            <w:shd w:val="clear" w:color="auto" w:fill="FFFFFF"/>
            <w:vAlign w:val="center"/>
          </w:tcPr>
          <w:p w14:paraId="457670FA">
            <w:pPr>
              <w:adjustRightInd w:val="0"/>
              <w:snapToGrid w:val="0"/>
              <w:rPr>
                <w:rFonts w:hint="eastAsia" w:ascii="宋体" w:hAnsi="Courier New"/>
                <w:sz w:val="24"/>
                <w:szCs w:val="24"/>
              </w:rPr>
            </w:pPr>
            <w:r>
              <w:rPr>
                <w:rFonts w:hint="eastAsia" w:ascii="宋体" w:hAnsi="Courier New"/>
                <w:color w:val="FF0000"/>
                <w:szCs w:val="21"/>
              </w:rPr>
              <w:t>描述申请品种经过反复繁殖（包括无性繁殖）2代以上，特异性状保持不变，表示该品种具有稳定性。一般认为无性繁殖的植株具有稳定性。</w:t>
            </w:r>
          </w:p>
        </w:tc>
      </w:tr>
      <w:tr w14:paraId="7ACD2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1495" w:type="dxa"/>
            <w:vAlign w:val="center"/>
          </w:tcPr>
          <w:p w14:paraId="30E5DE5E">
            <w:pPr>
              <w:adjustRightInd w:val="0"/>
              <w:snapToGrid w:val="0"/>
              <w:jc w:val="center"/>
              <w:rPr>
                <w:rFonts w:hint="eastAsia" w:ascii="宋体" w:hAnsi="Courier New"/>
                <w:sz w:val="24"/>
                <w:szCs w:val="24"/>
              </w:rPr>
            </w:pPr>
            <w:r>
              <w:rPr>
                <w:rFonts w:hint="eastAsia" w:ascii="宋体" w:hAnsi="Courier New"/>
                <w:sz w:val="24"/>
                <w:szCs w:val="24"/>
              </w:rPr>
              <w:t>主要技术、经济指标</w:t>
            </w:r>
          </w:p>
        </w:tc>
        <w:tc>
          <w:tcPr>
            <w:tcW w:w="8181" w:type="dxa"/>
            <w:gridSpan w:val="2"/>
            <w:vAlign w:val="center"/>
          </w:tcPr>
          <w:p w14:paraId="35660E11">
            <w:pPr>
              <w:adjustRightInd w:val="0"/>
              <w:snapToGrid w:val="0"/>
              <w:rPr>
                <w:rFonts w:hint="eastAsia" w:ascii="宋体" w:hAnsi="Courier New"/>
                <w:sz w:val="24"/>
                <w:szCs w:val="24"/>
              </w:rPr>
            </w:pPr>
            <w:r>
              <w:rPr>
                <w:rFonts w:hint="eastAsia" w:ascii="宋体" w:hAnsi="Courier New"/>
                <w:color w:val="FF0000"/>
                <w:szCs w:val="21"/>
              </w:rPr>
              <w:t>主要描述申请品种优良特征与特性性状的增长指标、抗逆性指标、品质改良指标、或某种物质成分的含量等，应该与当地原使用品种和试验对照品种进行比较。对经济树种而言，与当地主栽品种比较，申请品种应在产量、品质、成熟期、抗逆性或经济价值等某一方面或多方面有突出的特色。经济树种产量、品质等指标应采用在一定试验面积内（不少于</w:t>
            </w:r>
            <w:r>
              <w:rPr>
                <w:rFonts w:hint="eastAsia" w:ascii="宋体" w:hAnsi="Courier New"/>
                <w:color w:val="FF0000"/>
                <w:szCs w:val="21"/>
                <w:lang w:val="en-US" w:eastAsia="zh-CN"/>
              </w:rPr>
              <w:t>1</w:t>
            </w:r>
            <w:r>
              <w:rPr>
                <w:rFonts w:hint="eastAsia" w:ascii="宋体" w:hAnsi="Courier New"/>
                <w:color w:val="FF0000"/>
                <w:szCs w:val="21"/>
              </w:rPr>
              <w:t>公顷）盛果期连续四年或四年以上观察数值的平均数。不可采用单株、小面积种植或高接树折合产量作为衡量标准。</w:t>
            </w:r>
          </w:p>
        </w:tc>
      </w:tr>
      <w:tr w14:paraId="59C1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95" w:type="dxa"/>
            <w:vAlign w:val="center"/>
          </w:tcPr>
          <w:p w14:paraId="59420CED">
            <w:pPr>
              <w:adjustRightInd w:val="0"/>
              <w:snapToGrid w:val="0"/>
              <w:jc w:val="center"/>
              <w:rPr>
                <w:rFonts w:hint="eastAsia" w:ascii="宋体" w:hAnsi="Courier New"/>
                <w:sz w:val="24"/>
                <w:szCs w:val="24"/>
              </w:rPr>
            </w:pPr>
            <w:r>
              <w:rPr>
                <w:rFonts w:hint="eastAsia" w:ascii="宋体" w:hAnsi="Courier New"/>
                <w:sz w:val="24"/>
                <w:szCs w:val="24"/>
              </w:rPr>
              <w:t>繁殖技术</w:t>
            </w:r>
          </w:p>
          <w:p w14:paraId="333F393B">
            <w:pPr>
              <w:adjustRightInd w:val="0"/>
              <w:snapToGrid w:val="0"/>
              <w:jc w:val="center"/>
              <w:rPr>
                <w:rFonts w:hint="eastAsia" w:ascii="宋体" w:hAnsi="Courier New"/>
                <w:sz w:val="24"/>
                <w:szCs w:val="24"/>
              </w:rPr>
            </w:pPr>
            <w:r>
              <w:rPr>
                <w:rFonts w:hint="eastAsia" w:ascii="宋体" w:hAnsi="Courier New"/>
                <w:sz w:val="24"/>
                <w:szCs w:val="24"/>
              </w:rPr>
              <w:t>要点</w:t>
            </w:r>
          </w:p>
        </w:tc>
        <w:tc>
          <w:tcPr>
            <w:tcW w:w="8181" w:type="dxa"/>
            <w:gridSpan w:val="2"/>
            <w:vAlign w:val="center"/>
          </w:tcPr>
          <w:p w14:paraId="7A57DC51">
            <w:pPr>
              <w:adjustRightInd w:val="0"/>
              <w:snapToGrid w:val="0"/>
              <w:rPr>
                <w:rFonts w:hint="eastAsia" w:ascii="宋体" w:hAnsi="Courier New"/>
                <w:sz w:val="24"/>
                <w:szCs w:val="24"/>
              </w:rPr>
            </w:pPr>
            <w:r>
              <w:rPr>
                <w:rFonts w:hint="eastAsia" w:ascii="宋体" w:hAnsi="Courier New"/>
                <w:color w:val="FF0000"/>
                <w:szCs w:val="21"/>
              </w:rPr>
              <w:t>主要描述申请品种的育苗繁殖方法（有性、无性等）和主要的繁殖技术关键点，需要嫁接繁殖</w:t>
            </w:r>
            <w:r>
              <w:rPr>
                <w:rFonts w:ascii="宋体" w:hAnsi="Courier New"/>
                <w:color w:val="FF0000"/>
                <w:szCs w:val="21"/>
              </w:rPr>
              <w:t>的无性系品种必须说明砧木</w:t>
            </w:r>
            <w:r>
              <w:rPr>
                <w:rFonts w:hint="eastAsia" w:ascii="宋体" w:hAnsi="Courier New"/>
                <w:color w:val="FF0000"/>
                <w:szCs w:val="21"/>
              </w:rPr>
              <w:t>树种</w:t>
            </w:r>
            <w:r>
              <w:rPr>
                <w:rFonts w:ascii="宋体" w:hAnsi="Courier New"/>
                <w:color w:val="FF0000"/>
                <w:szCs w:val="21"/>
              </w:rPr>
              <w:t>、品种，</w:t>
            </w:r>
            <w:r>
              <w:rPr>
                <w:rFonts w:hint="eastAsia" w:ascii="宋体" w:hAnsi="Courier New"/>
                <w:color w:val="FF0000"/>
                <w:szCs w:val="21"/>
              </w:rPr>
              <w:t>特殊繁殖方法务必描述其具体的条件（如温度、湿度、光照、基质、特殊砧木、其他处理等）。</w:t>
            </w:r>
          </w:p>
        </w:tc>
      </w:tr>
      <w:tr w14:paraId="4F39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jc w:val="center"/>
        </w:trPr>
        <w:tc>
          <w:tcPr>
            <w:tcW w:w="1495" w:type="dxa"/>
            <w:vAlign w:val="center"/>
          </w:tcPr>
          <w:p w14:paraId="60AB7B23">
            <w:pPr>
              <w:adjustRightInd w:val="0"/>
              <w:snapToGrid w:val="0"/>
              <w:jc w:val="center"/>
              <w:rPr>
                <w:rFonts w:hint="eastAsia" w:ascii="宋体" w:hAnsi="Courier New"/>
                <w:sz w:val="24"/>
                <w:szCs w:val="24"/>
              </w:rPr>
            </w:pPr>
            <w:r>
              <w:rPr>
                <w:rFonts w:hint="eastAsia" w:ascii="宋体" w:hAnsi="Courier New"/>
                <w:sz w:val="24"/>
                <w:szCs w:val="24"/>
              </w:rPr>
              <w:t>栽培技术</w:t>
            </w:r>
          </w:p>
          <w:p w14:paraId="2E7F5334">
            <w:pPr>
              <w:adjustRightInd w:val="0"/>
              <w:snapToGrid w:val="0"/>
              <w:jc w:val="center"/>
              <w:rPr>
                <w:rFonts w:hint="eastAsia" w:ascii="宋体" w:hAnsi="Courier New"/>
                <w:sz w:val="24"/>
                <w:szCs w:val="24"/>
              </w:rPr>
            </w:pPr>
            <w:r>
              <w:rPr>
                <w:rFonts w:hint="eastAsia" w:ascii="宋体" w:hAnsi="Courier New"/>
                <w:sz w:val="24"/>
                <w:szCs w:val="24"/>
              </w:rPr>
              <w:t>要点</w:t>
            </w:r>
          </w:p>
        </w:tc>
        <w:tc>
          <w:tcPr>
            <w:tcW w:w="8181" w:type="dxa"/>
            <w:gridSpan w:val="2"/>
            <w:vAlign w:val="top"/>
          </w:tcPr>
          <w:p w14:paraId="12370827">
            <w:pPr>
              <w:adjustRightInd w:val="0"/>
              <w:snapToGrid w:val="0"/>
              <w:rPr>
                <w:rFonts w:hint="eastAsia" w:ascii="宋体" w:hAnsi="Courier New"/>
                <w:sz w:val="24"/>
                <w:szCs w:val="24"/>
              </w:rPr>
            </w:pPr>
            <w:r>
              <w:rPr>
                <w:rFonts w:hint="eastAsia" w:ascii="宋体" w:hAnsi="Courier New"/>
                <w:color w:val="FF0000"/>
                <w:szCs w:val="21"/>
              </w:rPr>
              <w:t>主要描述申请品种在栽培过程中应该注意的技术关键点，包括苗木培育、苗木规格、苗木处理、整地、栽培季节、施肥、灌溉等。经济林品种还应写明果园选址、授粉树配置、苗木选择和定植、越冬管理、果园地下管理、整形修剪、花果管理、病虫害防治等方面的基本要求和技术要点。</w:t>
            </w:r>
          </w:p>
        </w:tc>
      </w:tr>
    </w:tbl>
    <w:p w14:paraId="37C5370A">
      <w:pPr>
        <w:pStyle w:val="8"/>
        <w:numPr>
          <w:ilvl w:val="0"/>
          <w:numId w:val="0"/>
        </w:numPr>
        <w:spacing w:before="156" w:after="156"/>
        <w:rPr>
          <w:rFonts w:hint="eastAsia"/>
          <w:kern w:val="0"/>
          <w:sz w:val="24"/>
          <w:szCs w:val="24"/>
        </w:rPr>
      </w:pPr>
      <w:r>
        <w:rPr>
          <w:rFonts w:ascii="Times New Roman" w:hAnsi="Times New Roman"/>
          <w:szCs w:val="20"/>
        </w:rPr>
        <w:br w:type="page"/>
      </w:r>
      <w:r>
        <w:rPr>
          <w:rFonts w:hint="eastAsia"/>
          <w:kern w:val="0"/>
          <w:sz w:val="24"/>
          <w:szCs w:val="24"/>
        </w:rPr>
        <w:t>表A.2 (续)</w:t>
      </w:r>
    </w:p>
    <w:tbl>
      <w:tblPr>
        <w:tblStyle w:val="6"/>
        <w:tblW w:w="9901" w:type="dxa"/>
        <w:tblInd w:w="-31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3501"/>
        <w:gridCol w:w="4794"/>
      </w:tblGrid>
      <w:tr w14:paraId="4B9F1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06" w:type="dxa"/>
            <w:tcBorders>
              <w:top w:val="single" w:color="auto" w:sz="8" w:space="0"/>
              <w:bottom w:val="single" w:color="auto" w:sz="8" w:space="0"/>
            </w:tcBorders>
            <w:vAlign w:val="center"/>
          </w:tcPr>
          <w:p w14:paraId="7E3F8DFD">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抗逆性</w:t>
            </w:r>
          </w:p>
        </w:tc>
        <w:tc>
          <w:tcPr>
            <w:tcW w:w="8295" w:type="dxa"/>
            <w:gridSpan w:val="2"/>
            <w:tcBorders>
              <w:top w:val="single" w:color="auto" w:sz="8" w:space="0"/>
              <w:bottom w:val="single" w:color="auto" w:sz="8" w:space="0"/>
            </w:tcBorders>
            <w:vAlign w:val="center"/>
          </w:tcPr>
          <w:p w14:paraId="3DEE1089">
            <w:pPr>
              <w:adjustRightInd w:val="0"/>
              <w:snapToGrid w:val="0"/>
              <w:rPr>
                <w:rFonts w:hint="eastAsia" w:ascii="宋体" w:hAnsi="Courier New"/>
                <w:color w:val="FF0000"/>
                <w:szCs w:val="21"/>
              </w:rPr>
            </w:pPr>
            <w:r>
              <w:rPr>
                <w:rFonts w:hint="eastAsia" w:ascii="宋体" w:hAnsi="Courier New"/>
                <w:color w:val="FF0000"/>
                <w:szCs w:val="21"/>
              </w:rPr>
              <w:t>主要描述申请品种具有突出的抗逆性性状，如抗寒性、抗旱性、耐盐碱性、耐瘠薄、耐水湿、耐高温、耐火性、抗污染等。应有与当地主栽品种进行对比的统计数据。</w:t>
            </w:r>
          </w:p>
          <w:p w14:paraId="62E33C9B">
            <w:pPr>
              <w:adjustRightInd w:val="0"/>
              <w:snapToGrid w:val="0"/>
              <w:rPr>
                <w:rFonts w:hint="eastAsia" w:ascii="Arial" w:hAnsi="Arial" w:cs="Arial"/>
                <w:kern w:val="0"/>
                <w:sz w:val="24"/>
                <w:szCs w:val="24"/>
              </w:rPr>
            </w:pPr>
          </w:p>
        </w:tc>
      </w:tr>
      <w:tr w14:paraId="03696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trPr>
        <w:tc>
          <w:tcPr>
            <w:tcW w:w="1606" w:type="dxa"/>
            <w:tcBorders>
              <w:top w:val="single" w:color="auto" w:sz="8" w:space="0"/>
              <w:bottom w:val="single" w:color="auto" w:sz="8" w:space="0"/>
            </w:tcBorders>
            <w:vAlign w:val="center"/>
          </w:tcPr>
          <w:p w14:paraId="47890388">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主要品质指标或特殊使用价值</w:t>
            </w:r>
            <w:r>
              <w:rPr>
                <w:rFonts w:hint="eastAsia" w:ascii="宋体" w:hAnsi="宋体" w:eastAsia="宋体" w:cs="宋体"/>
                <w:kern w:val="0"/>
                <w:sz w:val="24"/>
                <w:szCs w:val="24"/>
                <w:lang w:eastAsia="zh-CN"/>
              </w:rPr>
              <w:t>*</w:t>
            </w:r>
          </w:p>
        </w:tc>
        <w:tc>
          <w:tcPr>
            <w:tcW w:w="8295" w:type="dxa"/>
            <w:gridSpan w:val="2"/>
            <w:tcBorders>
              <w:top w:val="single" w:color="auto" w:sz="8" w:space="0"/>
              <w:bottom w:val="single" w:color="auto" w:sz="8" w:space="0"/>
            </w:tcBorders>
            <w:vAlign w:val="center"/>
          </w:tcPr>
          <w:p w14:paraId="751C5346">
            <w:pPr>
              <w:adjustRightInd w:val="0"/>
              <w:snapToGrid w:val="0"/>
              <w:rPr>
                <w:rFonts w:ascii="宋体" w:hAnsi="Courier New"/>
                <w:color w:val="FF0000"/>
                <w:szCs w:val="21"/>
              </w:rPr>
            </w:pPr>
            <w:r>
              <w:rPr>
                <w:rFonts w:hint="eastAsia" w:ascii="宋体" w:hAnsi="Courier New"/>
                <w:color w:val="FF0000"/>
                <w:szCs w:val="21"/>
              </w:rPr>
              <w:t xml:space="preserve">主要描述申请品种的优良品质和作为特殊用途的某些特殊价值性状。如木材品质性状；木本油料的果实含油率、油品质等；其他经济林品种的果实品质（如含糖、淀粉、Vc含量等）。以上数据均需附有资质机构出具的正规检测报告。 </w:t>
            </w:r>
          </w:p>
          <w:p w14:paraId="37DC7CE6">
            <w:pPr>
              <w:adjustRightInd w:val="0"/>
              <w:snapToGrid w:val="0"/>
              <w:rPr>
                <w:rFonts w:hint="eastAsia" w:ascii="Arial" w:hAnsi="Arial" w:cs="Arial"/>
                <w:kern w:val="0"/>
                <w:sz w:val="24"/>
                <w:szCs w:val="24"/>
              </w:rPr>
            </w:pPr>
          </w:p>
        </w:tc>
      </w:tr>
      <w:tr w14:paraId="3A8CFD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606" w:type="dxa"/>
            <w:tcBorders>
              <w:top w:val="single" w:color="auto" w:sz="8" w:space="0"/>
              <w:bottom w:val="single" w:color="auto" w:sz="8" w:space="0"/>
            </w:tcBorders>
            <w:vAlign w:val="center"/>
          </w:tcPr>
          <w:p w14:paraId="124CAFE9">
            <w:pPr>
              <w:widowControl/>
              <w:spacing w:line="270" w:lineRule="atLeast"/>
              <w:jc w:val="center"/>
              <w:rPr>
                <w:rFonts w:hint="eastAsia" w:ascii="Arial" w:hAnsi="Arial" w:eastAsia="宋体" w:cs="Arial"/>
                <w:kern w:val="0"/>
                <w:sz w:val="24"/>
                <w:szCs w:val="24"/>
                <w:lang w:eastAsia="zh-CN"/>
              </w:rPr>
            </w:pPr>
            <w:r>
              <w:rPr>
                <w:rFonts w:hint="eastAsia" w:ascii="Arial" w:hAnsi="Arial" w:cs="Arial"/>
                <w:kern w:val="0"/>
                <w:sz w:val="24"/>
                <w:szCs w:val="24"/>
                <w:lang w:eastAsia="zh-CN"/>
              </w:rPr>
              <w:t>主要缺陷</w:t>
            </w:r>
          </w:p>
        </w:tc>
        <w:tc>
          <w:tcPr>
            <w:tcW w:w="8295" w:type="dxa"/>
            <w:gridSpan w:val="2"/>
            <w:tcBorders>
              <w:top w:val="single" w:color="auto" w:sz="8" w:space="0"/>
              <w:bottom w:val="single" w:color="auto" w:sz="8" w:space="0"/>
            </w:tcBorders>
            <w:vAlign w:val="center"/>
          </w:tcPr>
          <w:p w14:paraId="3D8EB890">
            <w:pPr>
              <w:adjustRightInd w:val="0"/>
              <w:snapToGrid w:val="0"/>
              <w:rPr>
                <w:rFonts w:hint="eastAsia" w:ascii="Arial" w:hAnsi="Arial" w:cs="Arial"/>
                <w:kern w:val="0"/>
                <w:sz w:val="24"/>
                <w:szCs w:val="24"/>
              </w:rPr>
            </w:pPr>
            <w:r>
              <w:rPr>
                <w:rFonts w:hint="eastAsia" w:ascii="宋体" w:hAnsi="Courier New"/>
                <w:color w:val="FF0000"/>
                <w:szCs w:val="21"/>
              </w:rPr>
              <w:t>主要描述申请品种存在的不足之处、在推广使用中应该特别注意的问题以及能否通过栽培或其他技术加以改善和克服。</w:t>
            </w:r>
          </w:p>
        </w:tc>
      </w:tr>
      <w:tr w14:paraId="5563FB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606" w:type="dxa"/>
            <w:tcBorders>
              <w:top w:val="single" w:color="auto" w:sz="8" w:space="0"/>
              <w:bottom w:val="single" w:color="auto" w:sz="8" w:space="0"/>
            </w:tcBorders>
            <w:vAlign w:val="center"/>
          </w:tcPr>
          <w:p w14:paraId="4888264D">
            <w:pPr>
              <w:widowControl/>
              <w:spacing w:line="270" w:lineRule="atLeast"/>
              <w:jc w:val="center"/>
              <w:rPr>
                <w:rFonts w:ascii="Arial" w:hAnsi="Arial" w:cs="Arial"/>
                <w:kern w:val="0"/>
                <w:sz w:val="24"/>
                <w:szCs w:val="24"/>
              </w:rPr>
            </w:pPr>
            <w:r>
              <w:rPr>
                <w:rFonts w:hint="eastAsia" w:ascii="Arial" w:hAnsi="Arial" w:cs="Arial"/>
                <w:kern w:val="0"/>
                <w:sz w:val="24"/>
                <w:szCs w:val="24"/>
              </w:rPr>
              <w:t>主要用途</w:t>
            </w:r>
          </w:p>
        </w:tc>
        <w:tc>
          <w:tcPr>
            <w:tcW w:w="8295" w:type="dxa"/>
            <w:gridSpan w:val="2"/>
            <w:tcBorders>
              <w:top w:val="single" w:color="auto" w:sz="8" w:space="0"/>
              <w:bottom w:val="single" w:color="auto" w:sz="8" w:space="0"/>
            </w:tcBorders>
            <w:vAlign w:val="top"/>
          </w:tcPr>
          <w:p w14:paraId="72AED921">
            <w:pPr>
              <w:adjustRightInd w:val="0"/>
              <w:snapToGrid w:val="0"/>
              <w:rPr>
                <w:rFonts w:ascii="Arial" w:hAnsi="Arial" w:cs="Arial"/>
                <w:kern w:val="0"/>
                <w:sz w:val="24"/>
                <w:szCs w:val="24"/>
              </w:rPr>
            </w:pPr>
            <w:r>
              <w:rPr>
                <w:rFonts w:hint="eastAsia" w:ascii="宋体" w:hAnsi="Courier New"/>
                <w:color w:val="FF0000"/>
                <w:szCs w:val="21"/>
              </w:rPr>
              <w:t>主要描述品种是作为用材林、生态林、经济林、能源林、或其他特种用途，如果是以果实为利用目的要求说明是鲜食、加工、观赏或作为育种材料等。</w:t>
            </w:r>
            <w:r>
              <w:rPr>
                <w:rFonts w:hint="eastAsia" w:ascii="宋体" w:hAnsi="Courier New"/>
                <w:sz w:val="28"/>
                <w:szCs w:val="20"/>
              </w:rPr>
              <w:t xml:space="preserve"> </w:t>
            </w:r>
          </w:p>
        </w:tc>
      </w:tr>
      <w:tr w14:paraId="50F28A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1606" w:type="dxa"/>
            <w:tcBorders>
              <w:top w:val="single" w:color="auto" w:sz="8" w:space="0"/>
            </w:tcBorders>
            <w:vAlign w:val="center"/>
          </w:tcPr>
          <w:p w14:paraId="09F67AE7">
            <w:pPr>
              <w:widowControl/>
              <w:spacing w:line="270" w:lineRule="atLeast"/>
              <w:jc w:val="center"/>
              <w:rPr>
                <w:rFonts w:hint="eastAsia" w:ascii="Arial" w:hAnsi="Arial" w:cs="Arial"/>
                <w:kern w:val="0"/>
                <w:sz w:val="24"/>
                <w:szCs w:val="24"/>
              </w:rPr>
            </w:pPr>
            <w:r>
              <w:rPr>
                <w:rFonts w:hint="eastAsia" w:ascii="Arial" w:hAnsi="Arial" w:cs="Arial"/>
                <w:kern w:val="0"/>
                <w:sz w:val="24"/>
                <w:szCs w:val="24"/>
              </w:rPr>
              <w:t>主要选育</w:t>
            </w:r>
          </w:p>
          <w:p w14:paraId="1DFF2337">
            <w:pPr>
              <w:widowControl/>
              <w:spacing w:line="270" w:lineRule="atLeast"/>
              <w:jc w:val="center"/>
              <w:rPr>
                <w:rFonts w:ascii="Arial" w:hAnsi="Arial" w:cs="Arial"/>
                <w:kern w:val="0"/>
                <w:sz w:val="24"/>
                <w:szCs w:val="24"/>
              </w:rPr>
            </w:pPr>
            <w:r>
              <w:rPr>
                <w:rFonts w:hint="eastAsia" w:ascii="Arial" w:hAnsi="Arial" w:cs="Arial"/>
                <w:kern w:val="0"/>
                <w:sz w:val="24"/>
                <w:szCs w:val="24"/>
              </w:rPr>
              <w:t>成员情况</w:t>
            </w:r>
          </w:p>
        </w:tc>
        <w:tc>
          <w:tcPr>
            <w:tcW w:w="8295" w:type="dxa"/>
            <w:gridSpan w:val="2"/>
            <w:tcBorders>
              <w:top w:val="single" w:color="auto" w:sz="8" w:space="0"/>
            </w:tcBorders>
            <w:vAlign w:val="top"/>
          </w:tcPr>
          <w:p w14:paraId="0F6E2A95">
            <w:pPr>
              <w:adjustRightInd w:val="0"/>
              <w:snapToGrid w:val="0"/>
              <w:rPr>
                <w:rFonts w:hint="eastAsia" w:ascii="宋体" w:hAnsi="Courier New"/>
                <w:color w:val="FF0000"/>
                <w:szCs w:val="21"/>
              </w:rPr>
            </w:pPr>
            <w:r>
              <w:rPr>
                <w:rFonts w:hint="eastAsia" w:ascii="宋体" w:hAnsi="Courier New"/>
                <w:color w:val="FF0000"/>
                <w:szCs w:val="21"/>
              </w:rPr>
              <w:t>主要选育人的姓名、年龄、职称、承担的任务及贡献。</w:t>
            </w:r>
          </w:p>
          <w:p w14:paraId="28AFC07B">
            <w:pPr>
              <w:adjustRightInd w:val="0"/>
              <w:snapToGrid w:val="0"/>
              <w:rPr>
                <w:rFonts w:hint="eastAsia" w:ascii="宋体" w:hAnsi="Courier New"/>
                <w:sz w:val="28"/>
                <w:szCs w:val="20"/>
              </w:rPr>
            </w:pPr>
          </w:p>
          <w:p w14:paraId="0CCCA8C5">
            <w:pPr>
              <w:adjustRightInd w:val="0"/>
              <w:snapToGrid w:val="0"/>
              <w:rPr>
                <w:rFonts w:ascii="Arial" w:hAnsi="Arial" w:cs="Arial"/>
                <w:kern w:val="0"/>
                <w:sz w:val="24"/>
                <w:szCs w:val="24"/>
              </w:rPr>
            </w:pPr>
            <w:r>
              <w:rPr>
                <w:rFonts w:hint="eastAsia" w:ascii="宋体" w:hAnsi="Courier New"/>
                <w:sz w:val="28"/>
                <w:szCs w:val="20"/>
              </w:rPr>
              <w:t xml:space="preserve">                            </w:t>
            </w:r>
          </w:p>
        </w:tc>
      </w:tr>
      <w:tr w14:paraId="63249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1606" w:type="dxa"/>
            <w:vAlign w:val="center"/>
          </w:tcPr>
          <w:p w14:paraId="022AAB7A">
            <w:pPr>
              <w:widowControl/>
              <w:spacing w:line="270" w:lineRule="atLeast"/>
              <w:jc w:val="center"/>
              <w:rPr>
                <w:rFonts w:ascii="Arial" w:hAnsi="Arial" w:cs="Arial"/>
                <w:kern w:val="0"/>
                <w:sz w:val="24"/>
                <w:szCs w:val="24"/>
              </w:rPr>
            </w:pPr>
            <w:r>
              <w:rPr>
                <w:rFonts w:hint="eastAsia" w:ascii="Arial" w:hAnsi="Arial" w:cs="Arial"/>
                <w:kern w:val="0"/>
                <w:sz w:val="24"/>
                <w:szCs w:val="24"/>
                <w:lang w:eastAsia="zh-CN"/>
              </w:rPr>
              <w:t>审定、</w:t>
            </w:r>
            <w:r>
              <w:rPr>
                <w:rFonts w:hint="eastAsia" w:ascii="Arial" w:hAnsi="Arial" w:cs="Arial"/>
                <w:kern w:val="0"/>
                <w:sz w:val="24"/>
                <w:szCs w:val="24"/>
              </w:rPr>
              <w:t>鉴定</w:t>
            </w:r>
            <w:r>
              <w:rPr>
                <w:rFonts w:hint="eastAsia" w:ascii="Arial" w:hAnsi="Arial" w:cs="Arial"/>
                <w:kern w:val="0"/>
                <w:sz w:val="24"/>
                <w:szCs w:val="24"/>
                <w:lang w:eastAsia="zh-CN"/>
              </w:rPr>
              <w:t>、</w:t>
            </w:r>
            <w:r>
              <w:rPr>
                <w:rFonts w:hint="eastAsia" w:ascii="Arial" w:hAnsi="Arial" w:cs="Arial"/>
                <w:kern w:val="0"/>
                <w:sz w:val="24"/>
                <w:szCs w:val="24"/>
              </w:rPr>
              <w:t>获奖情况</w:t>
            </w:r>
          </w:p>
        </w:tc>
        <w:tc>
          <w:tcPr>
            <w:tcW w:w="8295" w:type="dxa"/>
            <w:gridSpan w:val="2"/>
            <w:vAlign w:val="top"/>
          </w:tcPr>
          <w:p w14:paraId="1BEE18A7">
            <w:pPr>
              <w:adjustRightInd w:val="0"/>
              <w:snapToGrid w:val="0"/>
              <w:rPr>
                <w:rFonts w:ascii="Arial" w:hAnsi="Arial" w:cs="Arial"/>
                <w:kern w:val="0"/>
                <w:sz w:val="24"/>
                <w:szCs w:val="24"/>
              </w:rPr>
            </w:pPr>
            <w:r>
              <w:rPr>
                <w:rFonts w:hint="eastAsia" w:ascii="宋体" w:hAnsi="Courier New"/>
                <w:color w:val="FF0000"/>
                <w:szCs w:val="21"/>
              </w:rPr>
              <w:t>主要描述品种何时通过</w:t>
            </w:r>
            <w:r>
              <w:rPr>
                <w:rFonts w:ascii="宋体" w:hAnsi="Courier New"/>
                <w:color w:val="FF0000"/>
                <w:szCs w:val="21"/>
              </w:rPr>
              <w:t>审</w:t>
            </w:r>
            <w:r>
              <w:rPr>
                <w:rFonts w:hint="eastAsia" w:ascii="宋体" w:hAnsi="Courier New"/>
                <w:color w:val="FF0000"/>
                <w:szCs w:val="21"/>
              </w:rPr>
              <w:t>（认）</w:t>
            </w:r>
            <w:r>
              <w:rPr>
                <w:rFonts w:ascii="宋体" w:hAnsi="Courier New"/>
                <w:color w:val="FF0000"/>
                <w:szCs w:val="21"/>
              </w:rPr>
              <w:t>定、</w:t>
            </w:r>
            <w:r>
              <w:rPr>
                <w:rFonts w:hint="eastAsia" w:ascii="宋体" w:hAnsi="Courier New"/>
                <w:color w:val="FF0000"/>
                <w:szCs w:val="21"/>
              </w:rPr>
              <w:t>进行的鉴定、验收，</w:t>
            </w:r>
            <w:r>
              <w:rPr>
                <w:rFonts w:ascii="宋体" w:hAnsi="Courier New"/>
                <w:color w:val="FF0000"/>
                <w:szCs w:val="21"/>
              </w:rPr>
              <w:t>以及</w:t>
            </w:r>
            <w:r>
              <w:rPr>
                <w:rFonts w:hint="eastAsia" w:ascii="宋体" w:hAnsi="Courier New"/>
                <w:color w:val="FF0000"/>
                <w:szCs w:val="21"/>
              </w:rPr>
              <w:t>是否获得过什么奖励。需附相关证书。</w:t>
            </w:r>
          </w:p>
        </w:tc>
      </w:tr>
      <w:tr w14:paraId="05DD5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107" w:type="dxa"/>
            <w:gridSpan w:val="2"/>
            <w:vAlign w:val="center"/>
          </w:tcPr>
          <w:p w14:paraId="2BE06825">
            <w:pPr>
              <w:widowControl/>
              <w:spacing w:line="270" w:lineRule="atLeast"/>
              <w:ind w:right="1793" w:rightChars="854"/>
              <w:jc w:val="right"/>
              <w:rPr>
                <w:rFonts w:hint="eastAsia" w:ascii="Arial" w:hAnsi="Arial" w:eastAsia="宋体" w:cs="Arial"/>
                <w:kern w:val="0"/>
                <w:sz w:val="24"/>
                <w:szCs w:val="24"/>
                <w:lang w:eastAsia="zh-CN"/>
              </w:rPr>
            </w:pPr>
            <w:r>
              <w:rPr>
                <w:rFonts w:hint="eastAsia" w:ascii="Arial" w:hAnsi="Arial" w:cs="Arial"/>
                <w:kern w:val="0"/>
                <w:sz w:val="24"/>
                <w:szCs w:val="24"/>
                <w:lang w:eastAsia="zh-CN"/>
              </w:rPr>
              <w:t>建议现场查定时间</w:t>
            </w:r>
          </w:p>
        </w:tc>
        <w:tc>
          <w:tcPr>
            <w:tcW w:w="4794" w:type="dxa"/>
            <w:vAlign w:val="center"/>
          </w:tcPr>
          <w:p w14:paraId="5B1640B5">
            <w:pPr>
              <w:widowControl/>
              <w:spacing w:line="270" w:lineRule="atLeast"/>
              <w:ind w:right="1793" w:rightChars="854"/>
              <w:jc w:val="right"/>
              <w:rPr>
                <w:rFonts w:hint="eastAsia" w:ascii="Arial" w:hAnsi="Arial" w:eastAsia="宋体" w:cs="Arial"/>
                <w:kern w:val="0"/>
                <w:sz w:val="24"/>
                <w:szCs w:val="24"/>
                <w:lang w:eastAsia="zh-CN"/>
              </w:rPr>
            </w:pPr>
            <w:r>
              <w:rPr>
                <w:rFonts w:hint="eastAsia" w:ascii="Arial" w:hAnsi="Arial" w:cs="Arial"/>
                <w:kern w:val="0"/>
                <w:sz w:val="24"/>
                <w:szCs w:val="24"/>
                <w:lang w:eastAsia="zh-CN"/>
              </w:rPr>
              <w:t>建议现场查定地点</w:t>
            </w:r>
          </w:p>
        </w:tc>
      </w:tr>
      <w:tr w14:paraId="74C9ED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5107" w:type="dxa"/>
            <w:gridSpan w:val="2"/>
            <w:vAlign w:val="top"/>
          </w:tcPr>
          <w:p w14:paraId="527431E6">
            <w:pPr>
              <w:adjustRightInd w:val="0"/>
              <w:snapToGrid w:val="0"/>
              <w:rPr>
                <w:rFonts w:hint="eastAsia" w:ascii="Arial" w:hAnsi="Arial" w:cs="Arial"/>
                <w:kern w:val="0"/>
                <w:sz w:val="24"/>
                <w:szCs w:val="24"/>
              </w:rPr>
            </w:pPr>
            <w:r>
              <w:rPr>
                <w:rFonts w:hint="eastAsia" w:ascii="宋体" w:hAnsi="Courier New"/>
                <w:color w:val="FF0000"/>
                <w:szCs w:val="21"/>
              </w:rPr>
              <w:t>品种和无性系填写进行现场查定的最佳时间范围，如X月X日至X月X日。</w:t>
            </w:r>
          </w:p>
        </w:tc>
        <w:tc>
          <w:tcPr>
            <w:tcW w:w="4794" w:type="dxa"/>
            <w:vAlign w:val="top"/>
          </w:tcPr>
          <w:p w14:paraId="2A6EA04C">
            <w:pPr>
              <w:adjustRightInd w:val="0"/>
              <w:snapToGrid w:val="0"/>
              <w:rPr>
                <w:rFonts w:hint="eastAsia" w:ascii="Arial" w:hAnsi="Arial" w:cs="Arial"/>
                <w:kern w:val="0"/>
                <w:sz w:val="24"/>
                <w:szCs w:val="24"/>
              </w:rPr>
            </w:pPr>
            <w:r>
              <w:rPr>
                <w:rFonts w:hint="eastAsia" w:ascii="宋体" w:hAnsi="Courier New"/>
                <w:color w:val="FF0000"/>
                <w:szCs w:val="21"/>
              </w:rPr>
              <w:t>品种和无性系填写进行现场查定的地点，具体到县。</w:t>
            </w:r>
          </w:p>
        </w:tc>
      </w:tr>
      <w:tr w14:paraId="4CA98E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606" w:type="dxa"/>
            <w:vAlign w:val="center"/>
          </w:tcPr>
          <w:p w14:paraId="20879DE7">
            <w:pPr>
              <w:widowControl/>
              <w:spacing w:line="270" w:lineRule="atLeast"/>
              <w:jc w:val="center"/>
              <w:rPr>
                <w:rFonts w:ascii="Arial" w:hAnsi="Arial" w:cs="Arial"/>
                <w:kern w:val="0"/>
                <w:sz w:val="24"/>
                <w:szCs w:val="24"/>
              </w:rPr>
            </w:pPr>
            <w:r>
              <w:rPr>
                <w:rFonts w:hint="eastAsia" w:ascii="Arial" w:hAnsi="Arial" w:cs="Arial"/>
                <w:kern w:val="0"/>
                <w:sz w:val="24"/>
                <w:szCs w:val="24"/>
                <w:lang w:eastAsia="zh-CN"/>
              </w:rPr>
              <w:t>申请</w:t>
            </w:r>
            <w:r>
              <w:rPr>
                <w:rFonts w:hint="eastAsia" w:ascii="Arial" w:hAnsi="Arial" w:cs="Arial"/>
                <w:kern w:val="0"/>
                <w:sz w:val="24"/>
                <w:szCs w:val="24"/>
              </w:rPr>
              <w:t>人单位审核意见</w:t>
            </w:r>
          </w:p>
        </w:tc>
        <w:tc>
          <w:tcPr>
            <w:tcW w:w="8295" w:type="dxa"/>
            <w:gridSpan w:val="2"/>
            <w:vAlign w:val="bottom"/>
          </w:tcPr>
          <w:p w14:paraId="69D2677F">
            <w:pPr>
              <w:adjustRightInd w:val="0"/>
              <w:snapToGrid w:val="0"/>
              <w:ind w:firstLine="315" w:firstLineChars="150"/>
              <w:rPr>
                <w:rFonts w:hint="eastAsia" w:ascii="宋体" w:hAnsi="Courier New"/>
                <w:color w:val="FF0000"/>
                <w:szCs w:val="21"/>
              </w:rPr>
            </w:pPr>
            <w:r>
              <w:rPr>
                <w:rFonts w:hint="eastAsia" w:ascii="宋体" w:hAnsi="Courier New"/>
                <w:color w:val="FF0000"/>
                <w:szCs w:val="21"/>
              </w:rPr>
              <w:t>申请人</w:t>
            </w:r>
            <w:r>
              <w:rPr>
                <w:rFonts w:ascii="宋体" w:hAnsi="Courier New"/>
                <w:color w:val="FF0000"/>
                <w:szCs w:val="21"/>
              </w:rPr>
              <w:t>为个人的，需提交所在单位审核意见；申请人为单位的，</w:t>
            </w:r>
            <w:r>
              <w:rPr>
                <w:rFonts w:hint="eastAsia" w:ascii="宋体" w:hAnsi="Courier New"/>
                <w:color w:val="FF0000"/>
                <w:szCs w:val="21"/>
              </w:rPr>
              <w:t>需提交</w:t>
            </w:r>
            <w:r>
              <w:rPr>
                <w:rFonts w:ascii="宋体" w:hAnsi="Courier New"/>
                <w:color w:val="FF0000"/>
                <w:szCs w:val="21"/>
              </w:rPr>
              <w:t>该单位审核意见。</w:t>
            </w:r>
          </w:p>
          <w:p w14:paraId="0F68B558">
            <w:pPr>
              <w:adjustRightInd w:val="0"/>
              <w:snapToGrid w:val="0"/>
              <w:rPr>
                <w:rFonts w:ascii="宋体" w:hAnsi="Courier New"/>
                <w:sz w:val="28"/>
                <w:szCs w:val="20"/>
              </w:rPr>
            </w:pPr>
            <w:r>
              <w:rPr>
                <w:rFonts w:hint="eastAsia" w:ascii="宋体" w:hAnsi="Courier New"/>
                <w:sz w:val="28"/>
                <w:szCs w:val="20"/>
              </w:rPr>
              <w:t xml:space="preserve">  </w:t>
            </w:r>
            <w:r>
              <w:rPr>
                <w:rFonts w:hint="eastAsia" w:ascii="宋体" w:hAnsi="Courier New"/>
                <w:color w:val="FF0000"/>
                <w:szCs w:val="21"/>
              </w:rPr>
              <w:t>申请人与原选育人不一致时，应附原选育人的委托书。</w:t>
            </w:r>
          </w:p>
          <w:p w14:paraId="5E1E37F9">
            <w:pPr>
              <w:widowControl/>
              <w:tabs>
                <w:tab w:val="left" w:pos="5772"/>
              </w:tabs>
              <w:spacing w:line="270" w:lineRule="atLeast"/>
              <w:ind w:right="1793" w:rightChars="854" w:firstLine="3840" w:firstLineChars="1600"/>
              <w:jc w:val="right"/>
              <w:rPr>
                <w:rFonts w:hint="eastAsia" w:ascii="Arial" w:hAnsi="Arial" w:cs="Arial"/>
                <w:kern w:val="0"/>
                <w:sz w:val="24"/>
                <w:szCs w:val="24"/>
              </w:rPr>
            </w:pPr>
          </w:p>
          <w:p w14:paraId="376FFADC">
            <w:pPr>
              <w:widowControl/>
              <w:tabs>
                <w:tab w:val="left" w:pos="5772"/>
              </w:tabs>
              <w:spacing w:line="270" w:lineRule="atLeast"/>
              <w:ind w:right="1793" w:rightChars="854" w:firstLine="3840" w:firstLineChars="1600"/>
              <w:jc w:val="right"/>
              <w:rPr>
                <w:rFonts w:ascii="Arial" w:hAnsi="Arial" w:cs="Arial"/>
                <w:kern w:val="0"/>
                <w:sz w:val="24"/>
                <w:szCs w:val="24"/>
              </w:rPr>
            </w:pPr>
            <w:r>
              <w:rPr>
                <w:rFonts w:hint="eastAsia" w:ascii="Arial" w:hAnsi="Arial" w:cs="Arial"/>
                <w:kern w:val="0"/>
                <w:sz w:val="24"/>
                <w:szCs w:val="24"/>
              </w:rPr>
              <w:t>（盖章）</w:t>
            </w:r>
          </w:p>
          <w:p w14:paraId="44FAD423">
            <w:pPr>
              <w:widowControl/>
              <w:spacing w:line="270" w:lineRule="atLeast"/>
              <w:ind w:right="1793" w:rightChars="854"/>
              <w:jc w:val="right"/>
              <w:rPr>
                <w:rFonts w:ascii="Arial" w:hAnsi="Arial" w:cs="Arial"/>
                <w:kern w:val="0"/>
                <w:sz w:val="24"/>
                <w:szCs w:val="24"/>
              </w:rPr>
            </w:pPr>
            <w:r>
              <w:rPr>
                <w:rFonts w:hint="eastAsia" w:ascii="Arial" w:hAnsi="Arial" w:cs="Arial"/>
                <w:kern w:val="0"/>
                <w:sz w:val="24"/>
                <w:szCs w:val="24"/>
              </w:rPr>
              <w:t>负责人签字：　　　　　　　　年　　</w:t>
            </w:r>
            <w:r>
              <w:rPr>
                <w:rFonts w:ascii="Arial" w:hAnsi="Arial" w:cs="Arial"/>
                <w:kern w:val="0"/>
                <w:sz w:val="24"/>
                <w:szCs w:val="24"/>
              </w:rPr>
              <w:t xml:space="preserve"> </w:t>
            </w:r>
            <w:r>
              <w:rPr>
                <w:rFonts w:hint="eastAsia" w:ascii="Arial" w:hAnsi="Arial" w:cs="Arial"/>
                <w:kern w:val="0"/>
                <w:sz w:val="24"/>
                <w:szCs w:val="24"/>
              </w:rPr>
              <w:t>月　　</w:t>
            </w:r>
            <w:r>
              <w:rPr>
                <w:rFonts w:ascii="Arial" w:hAnsi="Arial" w:cs="Arial"/>
                <w:kern w:val="0"/>
                <w:sz w:val="24"/>
                <w:szCs w:val="24"/>
              </w:rPr>
              <w:t xml:space="preserve"> </w:t>
            </w:r>
            <w:r>
              <w:rPr>
                <w:rFonts w:hint="eastAsia" w:ascii="Arial" w:hAnsi="Arial" w:cs="Arial"/>
                <w:kern w:val="0"/>
                <w:sz w:val="24"/>
                <w:szCs w:val="24"/>
              </w:rPr>
              <w:t>日</w:t>
            </w:r>
          </w:p>
        </w:tc>
      </w:tr>
      <w:tr w14:paraId="0338CB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6" w:hRule="atLeast"/>
        </w:trPr>
        <w:tc>
          <w:tcPr>
            <w:tcW w:w="1606" w:type="dxa"/>
            <w:vAlign w:val="center"/>
          </w:tcPr>
          <w:p w14:paraId="19076CA5">
            <w:pPr>
              <w:widowControl/>
              <w:spacing w:line="270" w:lineRule="atLeast"/>
              <w:jc w:val="center"/>
              <w:rPr>
                <w:rFonts w:ascii="Arial" w:hAnsi="Arial" w:cs="Arial"/>
                <w:kern w:val="0"/>
                <w:sz w:val="24"/>
                <w:szCs w:val="24"/>
              </w:rPr>
            </w:pPr>
            <w:r>
              <w:rPr>
                <w:rFonts w:hint="eastAsia" w:ascii="Arial" w:hAnsi="Arial" w:cs="Arial"/>
                <w:kern w:val="0"/>
                <w:sz w:val="24"/>
                <w:szCs w:val="24"/>
              </w:rPr>
              <w:t>市</w:t>
            </w:r>
            <w:r>
              <w:rPr>
                <w:rFonts w:hint="eastAsia" w:ascii="Arial" w:hAnsi="Arial" w:cs="Arial"/>
                <w:kern w:val="0"/>
                <w:sz w:val="24"/>
                <w:szCs w:val="24"/>
                <w:lang w:eastAsia="zh-CN"/>
              </w:rPr>
              <w:t>级</w:t>
            </w:r>
            <w:r>
              <w:rPr>
                <w:rFonts w:hint="eastAsia" w:ascii="Arial" w:hAnsi="Arial" w:cs="Arial"/>
                <w:kern w:val="0"/>
                <w:sz w:val="24"/>
                <w:szCs w:val="24"/>
              </w:rPr>
              <w:t>林木种苗管理机构审核意见</w:t>
            </w:r>
          </w:p>
        </w:tc>
        <w:tc>
          <w:tcPr>
            <w:tcW w:w="8295" w:type="dxa"/>
            <w:gridSpan w:val="2"/>
            <w:vAlign w:val="top"/>
          </w:tcPr>
          <w:p w14:paraId="74BAAAC7">
            <w:pPr>
              <w:widowControl/>
              <w:spacing w:line="270" w:lineRule="atLeast"/>
              <w:ind w:right="1793" w:rightChars="854"/>
              <w:jc w:val="both"/>
              <w:rPr>
                <w:rFonts w:hint="eastAsia" w:ascii="Arial" w:hAnsi="Arial" w:cs="Arial"/>
                <w:kern w:val="0"/>
                <w:sz w:val="24"/>
                <w:szCs w:val="24"/>
              </w:rPr>
            </w:pPr>
            <w:r>
              <w:rPr>
                <w:rFonts w:hint="eastAsia" w:ascii="宋体" w:hAnsi="Courier New"/>
                <w:color w:val="FF0000"/>
                <w:szCs w:val="21"/>
              </w:rPr>
              <w:t>申请人所在</w:t>
            </w:r>
            <w:r>
              <w:rPr>
                <w:rFonts w:hint="eastAsia" w:ascii="宋体" w:hAnsi="Courier New"/>
                <w:color w:val="FF0000"/>
                <w:szCs w:val="21"/>
                <w:lang w:eastAsia="zh-CN"/>
              </w:rPr>
              <w:t>市</w:t>
            </w:r>
            <w:r>
              <w:rPr>
                <w:rFonts w:hint="eastAsia" w:ascii="宋体" w:hAnsi="Courier New"/>
                <w:color w:val="FF0000"/>
                <w:szCs w:val="21"/>
              </w:rPr>
              <w:t>级林木种苗管理机构审核意见。</w:t>
            </w:r>
          </w:p>
          <w:p w14:paraId="0B321BB1">
            <w:pPr>
              <w:widowControl/>
              <w:spacing w:line="270" w:lineRule="atLeast"/>
              <w:ind w:right="1793" w:rightChars="854" w:firstLine="5280" w:firstLineChars="2200"/>
              <w:jc w:val="both"/>
              <w:rPr>
                <w:rFonts w:hint="eastAsia" w:ascii="Arial" w:hAnsi="Arial" w:cs="Arial"/>
                <w:kern w:val="0"/>
                <w:sz w:val="24"/>
                <w:szCs w:val="24"/>
              </w:rPr>
            </w:pPr>
          </w:p>
          <w:p w14:paraId="56F0E614">
            <w:pPr>
              <w:widowControl/>
              <w:spacing w:line="270" w:lineRule="atLeast"/>
              <w:ind w:right="1793" w:rightChars="854" w:firstLine="5280" w:firstLineChars="2200"/>
              <w:jc w:val="both"/>
              <w:rPr>
                <w:rFonts w:hint="eastAsia" w:ascii="Arial" w:hAnsi="Arial" w:cs="Arial"/>
                <w:kern w:val="0"/>
                <w:sz w:val="24"/>
                <w:szCs w:val="24"/>
              </w:rPr>
            </w:pPr>
          </w:p>
          <w:p w14:paraId="6B610382">
            <w:pPr>
              <w:widowControl/>
              <w:spacing w:line="270" w:lineRule="atLeast"/>
              <w:ind w:right="1793" w:rightChars="854" w:firstLine="5280" w:firstLineChars="2200"/>
              <w:jc w:val="both"/>
              <w:rPr>
                <w:rFonts w:ascii="Arial" w:hAnsi="Arial" w:cs="Arial"/>
                <w:kern w:val="0"/>
                <w:sz w:val="24"/>
                <w:szCs w:val="24"/>
              </w:rPr>
            </w:pPr>
            <w:r>
              <w:rPr>
                <w:rFonts w:hint="eastAsia" w:ascii="Arial" w:hAnsi="Arial" w:cs="Arial"/>
                <w:kern w:val="0"/>
                <w:sz w:val="24"/>
                <w:szCs w:val="24"/>
              </w:rPr>
              <w:t>（盖章）</w:t>
            </w:r>
          </w:p>
          <w:p w14:paraId="09C70FA0">
            <w:pPr>
              <w:widowControl/>
              <w:spacing w:line="270" w:lineRule="atLeast"/>
              <w:ind w:right="1793" w:rightChars="854" w:firstLine="960" w:firstLineChars="400"/>
              <w:jc w:val="both"/>
              <w:rPr>
                <w:rFonts w:ascii="Arial" w:hAnsi="Arial" w:cs="Arial"/>
                <w:kern w:val="0"/>
                <w:sz w:val="24"/>
                <w:szCs w:val="24"/>
              </w:rPr>
            </w:pPr>
            <w:r>
              <w:rPr>
                <w:rFonts w:hint="eastAsia" w:ascii="Arial" w:hAnsi="Arial" w:cs="Arial"/>
                <w:kern w:val="0"/>
                <w:sz w:val="24"/>
                <w:szCs w:val="24"/>
              </w:rPr>
              <w:t>负责人签字：　　　　　 　　</w:t>
            </w:r>
            <w:r>
              <w:rPr>
                <w:rFonts w:ascii="Arial" w:hAnsi="Arial" w:cs="Arial"/>
                <w:kern w:val="0"/>
                <w:sz w:val="24"/>
                <w:szCs w:val="24"/>
              </w:rPr>
              <w:t xml:space="preserve"> </w:t>
            </w:r>
            <w:r>
              <w:rPr>
                <w:rFonts w:hint="eastAsia" w:ascii="Arial" w:hAnsi="Arial" w:cs="Arial"/>
                <w:kern w:val="0"/>
                <w:sz w:val="24"/>
                <w:szCs w:val="24"/>
              </w:rPr>
              <w:t>年　　</w:t>
            </w:r>
            <w:r>
              <w:rPr>
                <w:rFonts w:ascii="Arial" w:hAnsi="Arial" w:cs="Arial"/>
                <w:kern w:val="0"/>
                <w:sz w:val="24"/>
                <w:szCs w:val="24"/>
              </w:rPr>
              <w:t xml:space="preserve"> </w:t>
            </w:r>
            <w:r>
              <w:rPr>
                <w:rFonts w:hint="eastAsia" w:ascii="Arial" w:hAnsi="Arial" w:cs="Arial"/>
                <w:kern w:val="0"/>
                <w:sz w:val="24"/>
                <w:szCs w:val="24"/>
              </w:rPr>
              <w:t>月　　</w:t>
            </w:r>
            <w:r>
              <w:rPr>
                <w:rFonts w:ascii="Arial" w:hAnsi="Arial" w:cs="Arial"/>
                <w:kern w:val="0"/>
                <w:sz w:val="24"/>
                <w:szCs w:val="24"/>
              </w:rPr>
              <w:t xml:space="preserve"> </w:t>
            </w:r>
            <w:r>
              <w:rPr>
                <w:rFonts w:hint="eastAsia" w:ascii="Arial" w:hAnsi="Arial" w:cs="Arial"/>
                <w:kern w:val="0"/>
                <w:sz w:val="24"/>
                <w:szCs w:val="24"/>
              </w:rPr>
              <w:t>日</w:t>
            </w:r>
          </w:p>
        </w:tc>
      </w:tr>
    </w:tbl>
    <w:p w14:paraId="5FE28F22">
      <w:pPr>
        <w:rPr>
          <w:rFonts w:hint="eastAsia" w:ascii="宋体" w:hAnsi="Courier New"/>
          <w:sz w:val="24"/>
          <w:szCs w:val="20"/>
        </w:rPr>
      </w:pPr>
    </w:p>
    <w:p w14:paraId="4AA8F1D0">
      <w:pPr>
        <w:jc w:val="center"/>
        <w:rPr>
          <w:rFonts w:hint="eastAsia" w:ascii="宋体" w:hAnsi="Courier New"/>
          <w:sz w:val="24"/>
          <w:szCs w:val="24"/>
          <w:lang w:eastAsia="zh-CN"/>
        </w:rPr>
      </w:pPr>
    </w:p>
    <w:p w14:paraId="7A2D8309">
      <w:pPr>
        <w:jc w:val="center"/>
        <w:rPr>
          <w:rFonts w:hint="eastAsia" w:ascii="宋体" w:hAnsi="Courier New"/>
          <w:b w:val="0"/>
          <w:bCs/>
          <w:sz w:val="24"/>
          <w:szCs w:val="24"/>
        </w:rPr>
      </w:pPr>
      <w:r>
        <w:rPr>
          <w:rFonts w:hint="eastAsia" w:ascii="宋体" w:hAnsi="Courier New"/>
          <w:sz w:val="24"/>
          <w:szCs w:val="24"/>
          <w:lang w:eastAsia="zh-CN"/>
        </w:rPr>
        <w:t>表</w:t>
      </w:r>
      <w:r>
        <w:rPr>
          <w:rFonts w:hint="eastAsia" w:ascii="宋体" w:hAnsi="Courier New"/>
          <w:sz w:val="24"/>
          <w:szCs w:val="24"/>
          <w:lang w:val="en-US" w:eastAsia="zh-CN"/>
        </w:rPr>
        <w:t>A.3</w:t>
      </w:r>
      <w:r>
        <w:rPr>
          <w:rFonts w:hint="eastAsia" w:ascii="宋体" w:hAnsi="Courier New"/>
          <w:sz w:val="24"/>
          <w:szCs w:val="24"/>
        </w:rPr>
        <w:t xml:space="preserve">  </w:t>
      </w:r>
      <w:r>
        <w:rPr>
          <w:rFonts w:hint="eastAsia" w:ascii="宋体" w:hAnsi="Courier New"/>
          <w:b w:val="0"/>
          <w:bCs/>
          <w:sz w:val="24"/>
          <w:szCs w:val="24"/>
        </w:rPr>
        <w:t>区域（引种）试验情况汇总表</w:t>
      </w:r>
    </w:p>
    <w:tbl>
      <w:tblPr>
        <w:tblStyle w:val="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4672"/>
        <w:gridCol w:w="1316"/>
        <w:gridCol w:w="2088"/>
      </w:tblGrid>
      <w:tr w14:paraId="5EC4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377" w:type="dxa"/>
            <w:vAlign w:val="center"/>
          </w:tcPr>
          <w:p w14:paraId="25F9F839">
            <w:pPr>
              <w:adjustRightInd w:val="0"/>
              <w:snapToGrid w:val="0"/>
              <w:jc w:val="center"/>
              <w:rPr>
                <w:rFonts w:hint="eastAsia" w:ascii="宋体" w:hAnsi="Courier New"/>
                <w:sz w:val="24"/>
                <w:szCs w:val="24"/>
              </w:rPr>
            </w:pPr>
            <w:bookmarkStart w:id="0" w:name="_GoBack"/>
            <w:r>
              <w:rPr>
                <w:rFonts w:hint="eastAsia" w:ascii="宋体" w:hAnsi="Courier New"/>
                <w:sz w:val="24"/>
                <w:szCs w:val="24"/>
              </w:rPr>
              <w:t>品种名称</w:t>
            </w:r>
          </w:p>
        </w:tc>
        <w:tc>
          <w:tcPr>
            <w:tcW w:w="4672" w:type="dxa"/>
            <w:vAlign w:val="top"/>
          </w:tcPr>
          <w:p w14:paraId="0C6D7BBF">
            <w:pPr>
              <w:adjustRightInd w:val="0"/>
              <w:snapToGrid w:val="0"/>
              <w:rPr>
                <w:rFonts w:hint="eastAsia" w:ascii="宋体" w:hAnsi="Courier New"/>
                <w:sz w:val="24"/>
                <w:szCs w:val="24"/>
              </w:rPr>
            </w:pPr>
            <w:r>
              <w:rPr>
                <w:rFonts w:hint="eastAsia" w:ascii="宋体" w:hAnsi="Courier New"/>
                <w:color w:val="FF0000"/>
                <w:szCs w:val="21"/>
              </w:rPr>
              <w:t>同申请表</w:t>
            </w:r>
          </w:p>
        </w:tc>
        <w:tc>
          <w:tcPr>
            <w:tcW w:w="1316" w:type="dxa"/>
            <w:vAlign w:val="top"/>
          </w:tcPr>
          <w:p w14:paraId="63AC723E">
            <w:pPr>
              <w:adjustRightInd w:val="0"/>
              <w:snapToGrid w:val="0"/>
              <w:jc w:val="center"/>
              <w:rPr>
                <w:rFonts w:hint="eastAsia" w:ascii="宋体" w:hAnsi="Courier New"/>
                <w:sz w:val="24"/>
                <w:szCs w:val="24"/>
              </w:rPr>
            </w:pPr>
            <w:r>
              <w:rPr>
                <w:rFonts w:hint="eastAsia" w:ascii="宋体" w:hAnsi="Courier New"/>
                <w:sz w:val="28"/>
                <w:szCs w:val="20"/>
              </w:rPr>
              <w:t>树种</w:t>
            </w:r>
          </w:p>
        </w:tc>
        <w:tc>
          <w:tcPr>
            <w:tcW w:w="2088" w:type="dxa"/>
            <w:vAlign w:val="top"/>
          </w:tcPr>
          <w:p w14:paraId="55ACB180">
            <w:pPr>
              <w:adjustRightInd w:val="0"/>
              <w:snapToGrid w:val="0"/>
              <w:rPr>
                <w:rFonts w:hint="eastAsia" w:ascii="宋体" w:hAnsi="Courier New"/>
                <w:sz w:val="24"/>
                <w:szCs w:val="24"/>
              </w:rPr>
            </w:pPr>
            <w:r>
              <w:rPr>
                <w:rFonts w:hint="eastAsia" w:ascii="宋体" w:hAnsi="Courier New"/>
                <w:color w:val="FF0000"/>
                <w:szCs w:val="21"/>
              </w:rPr>
              <w:t>同申请表</w:t>
            </w:r>
          </w:p>
        </w:tc>
      </w:tr>
      <w:tr w14:paraId="1DAF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377" w:type="dxa"/>
            <w:vAlign w:val="center"/>
          </w:tcPr>
          <w:p w14:paraId="3AF0A404">
            <w:pPr>
              <w:adjustRightInd w:val="0"/>
              <w:snapToGrid w:val="0"/>
              <w:jc w:val="center"/>
              <w:rPr>
                <w:rFonts w:hint="eastAsia" w:ascii="宋体" w:hAnsi="Courier New"/>
                <w:sz w:val="24"/>
                <w:szCs w:val="24"/>
              </w:rPr>
            </w:pPr>
            <w:r>
              <w:rPr>
                <w:rFonts w:hint="eastAsia" w:ascii="宋体" w:hAnsi="Courier New"/>
                <w:sz w:val="24"/>
                <w:szCs w:val="24"/>
              </w:rPr>
              <w:t>拉丁名</w:t>
            </w:r>
          </w:p>
        </w:tc>
        <w:tc>
          <w:tcPr>
            <w:tcW w:w="8076" w:type="dxa"/>
            <w:gridSpan w:val="3"/>
            <w:vAlign w:val="top"/>
          </w:tcPr>
          <w:p w14:paraId="15C99D98">
            <w:pPr>
              <w:adjustRightInd w:val="0"/>
              <w:snapToGrid w:val="0"/>
              <w:rPr>
                <w:rFonts w:hint="eastAsia" w:ascii="宋体" w:hAnsi="Courier New"/>
                <w:sz w:val="24"/>
                <w:szCs w:val="24"/>
              </w:rPr>
            </w:pPr>
            <w:r>
              <w:rPr>
                <w:rFonts w:hint="eastAsia" w:ascii="宋体" w:hAnsi="Courier New"/>
                <w:color w:val="FF0000"/>
                <w:szCs w:val="21"/>
              </w:rPr>
              <w:t>同申请表</w:t>
            </w:r>
          </w:p>
        </w:tc>
      </w:tr>
      <w:tr w14:paraId="61801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77" w:type="dxa"/>
            <w:vAlign w:val="center"/>
          </w:tcPr>
          <w:p w14:paraId="7C801B93">
            <w:pPr>
              <w:adjustRightInd w:val="0"/>
              <w:snapToGrid w:val="0"/>
              <w:jc w:val="center"/>
              <w:rPr>
                <w:rFonts w:hint="eastAsia" w:ascii="宋体" w:hAnsi="Courier New"/>
                <w:sz w:val="24"/>
                <w:szCs w:val="24"/>
              </w:rPr>
            </w:pPr>
            <w:r>
              <w:rPr>
                <w:rFonts w:hint="eastAsia" w:ascii="宋体" w:hAnsi="Courier New"/>
                <w:sz w:val="24"/>
                <w:szCs w:val="24"/>
              </w:rPr>
              <w:t>申请人</w:t>
            </w:r>
          </w:p>
        </w:tc>
        <w:tc>
          <w:tcPr>
            <w:tcW w:w="8076" w:type="dxa"/>
            <w:gridSpan w:val="3"/>
            <w:vAlign w:val="top"/>
          </w:tcPr>
          <w:p w14:paraId="155F2ABE">
            <w:pPr>
              <w:adjustRightInd w:val="0"/>
              <w:snapToGrid w:val="0"/>
              <w:rPr>
                <w:rFonts w:hint="eastAsia" w:ascii="宋体" w:hAnsi="Courier New"/>
                <w:sz w:val="24"/>
                <w:szCs w:val="24"/>
              </w:rPr>
            </w:pPr>
            <w:r>
              <w:rPr>
                <w:rFonts w:hint="eastAsia" w:ascii="宋体" w:hAnsi="Courier New"/>
                <w:color w:val="FF0000"/>
                <w:szCs w:val="21"/>
              </w:rPr>
              <w:t>同申请表</w:t>
            </w:r>
          </w:p>
        </w:tc>
      </w:tr>
      <w:tr w14:paraId="372C5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14:paraId="6995C4D4">
            <w:pPr>
              <w:adjustRightInd w:val="0"/>
              <w:snapToGrid w:val="0"/>
              <w:jc w:val="center"/>
              <w:rPr>
                <w:rFonts w:hint="eastAsia" w:ascii="宋体" w:hAnsi="Courier New"/>
                <w:sz w:val="24"/>
                <w:szCs w:val="24"/>
              </w:rPr>
            </w:pPr>
          </w:p>
          <w:p w14:paraId="0AACE50A">
            <w:pPr>
              <w:adjustRightInd w:val="0"/>
              <w:snapToGrid w:val="0"/>
              <w:jc w:val="center"/>
              <w:rPr>
                <w:rFonts w:hint="eastAsia" w:ascii="宋体" w:hAnsi="Courier New"/>
                <w:sz w:val="24"/>
                <w:szCs w:val="24"/>
              </w:rPr>
            </w:pPr>
          </w:p>
          <w:p w14:paraId="1939B4EA">
            <w:pPr>
              <w:adjustRightInd w:val="0"/>
              <w:snapToGrid w:val="0"/>
              <w:jc w:val="center"/>
              <w:rPr>
                <w:rFonts w:hint="eastAsia" w:ascii="宋体" w:hAnsi="Courier New"/>
                <w:sz w:val="24"/>
                <w:szCs w:val="24"/>
              </w:rPr>
            </w:pPr>
          </w:p>
          <w:p w14:paraId="7D95D220">
            <w:pPr>
              <w:adjustRightInd w:val="0"/>
              <w:snapToGrid w:val="0"/>
              <w:jc w:val="center"/>
              <w:rPr>
                <w:rFonts w:hint="eastAsia" w:ascii="宋体" w:hAnsi="Courier New"/>
                <w:sz w:val="24"/>
                <w:szCs w:val="24"/>
              </w:rPr>
            </w:pPr>
            <w:r>
              <w:rPr>
                <w:rFonts w:hint="eastAsia" w:ascii="宋体" w:hAnsi="Courier New"/>
                <w:sz w:val="24"/>
                <w:szCs w:val="24"/>
              </w:rPr>
              <w:t>区域（引种）试验点数、规模、设置地点及试验时间</w:t>
            </w:r>
          </w:p>
          <w:p w14:paraId="192CB6AA">
            <w:pPr>
              <w:adjustRightInd w:val="0"/>
              <w:snapToGrid w:val="0"/>
              <w:jc w:val="center"/>
              <w:rPr>
                <w:rFonts w:hint="eastAsia" w:ascii="宋体" w:hAnsi="Courier New"/>
                <w:sz w:val="24"/>
                <w:szCs w:val="24"/>
              </w:rPr>
            </w:pPr>
          </w:p>
          <w:p w14:paraId="15738E5B">
            <w:pPr>
              <w:adjustRightInd w:val="0"/>
              <w:snapToGrid w:val="0"/>
              <w:jc w:val="center"/>
              <w:rPr>
                <w:rFonts w:hint="eastAsia" w:ascii="宋体" w:hAnsi="Courier New"/>
                <w:sz w:val="24"/>
                <w:szCs w:val="24"/>
              </w:rPr>
            </w:pPr>
          </w:p>
          <w:p w14:paraId="2EF66EF3">
            <w:pPr>
              <w:adjustRightInd w:val="0"/>
              <w:snapToGrid w:val="0"/>
              <w:rPr>
                <w:rFonts w:hint="eastAsia" w:ascii="宋体" w:hAnsi="Courier New"/>
                <w:sz w:val="24"/>
                <w:szCs w:val="24"/>
              </w:rPr>
            </w:pPr>
          </w:p>
        </w:tc>
        <w:tc>
          <w:tcPr>
            <w:tcW w:w="8076" w:type="dxa"/>
            <w:gridSpan w:val="3"/>
            <w:vAlign w:val="top"/>
          </w:tcPr>
          <w:p w14:paraId="1F4E0999">
            <w:pPr>
              <w:adjustRightInd w:val="0"/>
              <w:snapToGrid w:val="0"/>
              <w:rPr>
                <w:rFonts w:hint="eastAsia" w:ascii="宋体" w:hAnsi="Courier New"/>
                <w:sz w:val="28"/>
                <w:szCs w:val="20"/>
              </w:rPr>
            </w:pPr>
          </w:p>
          <w:p w14:paraId="0B94E827">
            <w:pPr>
              <w:adjustRightInd w:val="0"/>
              <w:snapToGrid w:val="0"/>
              <w:rPr>
                <w:rFonts w:hint="eastAsia" w:ascii="宋体" w:hAnsi="Courier New"/>
                <w:sz w:val="28"/>
                <w:szCs w:val="20"/>
              </w:rPr>
            </w:pPr>
          </w:p>
          <w:p w14:paraId="367EC2F8">
            <w:pPr>
              <w:adjustRightInd w:val="0"/>
              <w:snapToGrid w:val="0"/>
              <w:rPr>
                <w:rFonts w:hint="eastAsia" w:ascii="宋体" w:hAnsi="Courier New"/>
                <w:sz w:val="24"/>
                <w:szCs w:val="24"/>
              </w:rPr>
            </w:pPr>
            <w:r>
              <w:rPr>
                <w:rFonts w:hint="eastAsia" w:ascii="宋体" w:hAnsi="Courier New"/>
                <w:sz w:val="28"/>
                <w:szCs w:val="20"/>
              </w:rPr>
              <w:t xml:space="preserve">   </w:t>
            </w:r>
            <w:r>
              <w:rPr>
                <w:rFonts w:hint="eastAsia" w:ascii="宋体" w:hAnsi="Courier New"/>
                <w:color w:val="FF0000"/>
                <w:szCs w:val="21"/>
              </w:rPr>
              <w:t>主要描述申请品种何时开始进行区域化试验、区域化试验具体的地点、每个区域化试验点试验时间</w:t>
            </w:r>
            <w:r>
              <w:rPr>
                <w:rFonts w:ascii="宋体" w:hAnsi="Courier New"/>
                <w:color w:val="FF0000"/>
                <w:szCs w:val="21"/>
              </w:rPr>
              <w:t>、</w:t>
            </w:r>
            <w:r>
              <w:rPr>
                <w:rFonts w:hint="eastAsia" w:ascii="宋体" w:hAnsi="Courier New"/>
                <w:color w:val="FF0000"/>
                <w:szCs w:val="21"/>
              </w:rPr>
              <w:t>规模、参试的品种数量、对照品种、怎样进行试验设计和数据调查与分析、有无采用特殊的栽培管理措施等。</w:t>
            </w:r>
          </w:p>
        </w:tc>
      </w:tr>
      <w:tr w14:paraId="3E352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1377" w:type="dxa"/>
            <w:vAlign w:val="top"/>
          </w:tcPr>
          <w:p w14:paraId="25B2C7DB">
            <w:pPr>
              <w:adjustRightInd w:val="0"/>
              <w:snapToGrid w:val="0"/>
              <w:rPr>
                <w:rFonts w:hint="eastAsia" w:ascii="宋体" w:hAnsi="Courier New"/>
                <w:sz w:val="24"/>
                <w:szCs w:val="24"/>
              </w:rPr>
            </w:pPr>
          </w:p>
          <w:p w14:paraId="30B0E29A">
            <w:pPr>
              <w:adjustRightInd w:val="0"/>
              <w:snapToGrid w:val="0"/>
              <w:rPr>
                <w:rFonts w:hint="eastAsia" w:ascii="宋体" w:hAnsi="Courier New"/>
                <w:sz w:val="24"/>
                <w:szCs w:val="24"/>
              </w:rPr>
            </w:pPr>
          </w:p>
          <w:p w14:paraId="7C4A4886">
            <w:pPr>
              <w:adjustRightInd w:val="0"/>
              <w:snapToGrid w:val="0"/>
              <w:jc w:val="center"/>
              <w:rPr>
                <w:rFonts w:hint="eastAsia" w:ascii="宋体" w:hAnsi="Courier New"/>
                <w:sz w:val="24"/>
                <w:szCs w:val="24"/>
              </w:rPr>
            </w:pPr>
            <w:r>
              <w:rPr>
                <w:rFonts w:hint="eastAsia" w:ascii="宋体" w:hAnsi="Courier New"/>
                <w:sz w:val="24"/>
                <w:szCs w:val="24"/>
              </w:rPr>
              <w:t>区域（引种）试验主持单位意见</w:t>
            </w:r>
          </w:p>
          <w:p w14:paraId="63F5CFFC">
            <w:pPr>
              <w:adjustRightInd w:val="0"/>
              <w:snapToGrid w:val="0"/>
              <w:rPr>
                <w:rFonts w:hint="eastAsia" w:ascii="宋体" w:hAnsi="Courier New"/>
                <w:sz w:val="24"/>
                <w:szCs w:val="24"/>
              </w:rPr>
            </w:pPr>
          </w:p>
          <w:p w14:paraId="521EAB0F">
            <w:pPr>
              <w:adjustRightInd w:val="0"/>
              <w:snapToGrid w:val="0"/>
              <w:rPr>
                <w:rFonts w:hint="eastAsia" w:ascii="宋体" w:hAnsi="Courier New"/>
                <w:sz w:val="24"/>
                <w:szCs w:val="24"/>
              </w:rPr>
            </w:pPr>
          </w:p>
        </w:tc>
        <w:tc>
          <w:tcPr>
            <w:tcW w:w="8076" w:type="dxa"/>
            <w:gridSpan w:val="3"/>
            <w:vAlign w:val="top"/>
          </w:tcPr>
          <w:p w14:paraId="2D2128E0">
            <w:pPr>
              <w:adjustRightInd w:val="0"/>
              <w:snapToGrid w:val="0"/>
              <w:rPr>
                <w:rFonts w:hint="eastAsia" w:ascii="宋体" w:hAnsi="Courier New"/>
                <w:sz w:val="28"/>
                <w:szCs w:val="20"/>
              </w:rPr>
            </w:pPr>
          </w:p>
          <w:p w14:paraId="0A08FAC7">
            <w:pPr>
              <w:adjustRightInd w:val="0"/>
              <w:snapToGrid w:val="0"/>
              <w:ind w:firstLine="420" w:firstLineChars="200"/>
              <w:rPr>
                <w:rFonts w:hint="eastAsia" w:ascii="宋体" w:hAnsi="Courier New"/>
                <w:sz w:val="28"/>
                <w:szCs w:val="20"/>
              </w:rPr>
            </w:pPr>
            <w:r>
              <w:rPr>
                <w:rFonts w:hint="eastAsia" w:ascii="宋体" w:hAnsi="Courier New"/>
                <w:color w:val="FF0000"/>
                <w:szCs w:val="21"/>
              </w:rPr>
              <w:t>申请人所在单位证明意见。</w:t>
            </w:r>
          </w:p>
          <w:p w14:paraId="601E85E7">
            <w:pPr>
              <w:adjustRightInd w:val="0"/>
              <w:snapToGrid w:val="0"/>
              <w:rPr>
                <w:rFonts w:hint="eastAsia" w:ascii="宋体" w:hAnsi="Courier New"/>
                <w:sz w:val="28"/>
                <w:szCs w:val="20"/>
              </w:rPr>
            </w:pPr>
          </w:p>
          <w:p w14:paraId="0164BF65">
            <w:pPr>
              <w:adjustRightInd w:val="0"/>
              <w:snapToGrid w:val="0"/>
              <w:rPr>
                <w:rFonts w:hint="eastAsia" w:ascii="宋体" w:hAnsi="Courier New"/>
                <w:sz w:val="28"/>
                <w:szCs w:val="20"/>
              </w:rPr>
            </w:pPr>
          </w:p>
          <w:p w14:paraId="7BF9A85B">
            <w:pPr>
              <w:adjustRightInd w:val="0"/>
              <w:snapToGrid w:val="0"/>
              <w:rPr>
                <w:rFonts w:hint="eastAsia" w:ascii="宋体" w:hAnsi="Courier New"/>
                <w:sz w:val="28"/>
                <w:szCs w:val="20"/>
              </w:rPr>
            </w:pPr>
          </w:p>
          <w:p w14:paraId="4F278E00">
            <w:pPr>
              <w:adjustRightInd w:val="0"/>
              <w:snapToGrid w:val="0"/>
              <w:rPr>
                <w:rFonts w:hint="eastAsia" w:ascii="宋体" w:hAnsi="Courier New"/>
                <w:sz w:val="28"/>
                <w:szCs w:val="20"/>
              </w:rPr>
            </w:pPr>
            <w:r>
              <w:rPr>
                <w:rFonts w:hint="eastAsia" w:ascii="宋体" w:hAnsi="Courier New"/>
                <w:sz w:val="28"/>
                <w:szCs w:val="20"/>
              </w:rPr>
              <w:t xml:space="preserve">                                         （盖章）</w:t>
            </w:r>
          </w:p>
          <w:p w14:paraId="310E924C">
            <w:pPr>
              <w:adjustRightInd w:val="0"/>
              <w:snapToGrid w:val="0"/>
              <w:rPr>
                <w:rFonts w:hint="eastAsia" w:ascii="宋体" w:hAnsi="Courier New"/>
                <w:sz w:val="24"/>
                <w:szCs w:val="24"/>
              </w:rPr>
            </w:pPr>
            <w:r>
              <w:rPr>
                <w:rFonts w:hint="eastAsia" w:ascii="宋体" w:hAnsi="Courier New"/>
                <w:sz w:val="28"/>
                <w:szCs w:val="20"/>
              </w:rPr>
              <w:t xml:space="preserve">        负责人签字：                  年     月     日</w:t>
            </w:r>
          </w:p>
        </w:tc>
      </w:tr>
      <w:tr w14:paraId="2AE0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3" w:hRule="atLeast"/>
          <w:jc w:val="center"/>
        </w:trPr>
        <w:tc>
          <w:tcPr>
            <w:tcW w:w="1377" w:type="dxa"/>
            <w:vAlign w:val="top"/>
          </w:tcPr>
          <w:p w14:paraId="18489C4E">
            <w:pPr>
              <w:adjustRightInd w:val="0"/>
              <w:snapToGrid w:val="0"/>
              <w:jc w:val="center"/>
              <w:rPr>
                <w:rFonts w:ascii="宋体" w:hAnsi="Courier New"/>
                <w:sz w:val="24"/>
                <w:szCs w:val="24"/>
              </w:rPr>
            </w:pPr>
          </w:p>
          <w:p w14:paraId="25B9A5C0">
            <w:pPr>
              <w:adjustRightInd w:val="0"/>
              <w:snapToGrid w:val="0"/>
              <w:jc w:val="center"/>
              <w:rPr>
                <w:rFonts w:hint="eastAsia" w:ascii="宋体" w:hAnsi="Courier New"/>
                <w:sz w:val="24"/>
                <w:szCs w:val="24"/>
              </w:rPr>
            </w:pPr>
            <w:r>
              <w:rPr>
                <w:rFonts w:hint="eastAsia" w:ascii="宋体" w:hAnsi="Courier New"/>
                <w:sz w:val="24"/>
                <w:szCs w:val="24"/>
                <w:lang w:eastAsia="zh-CN"/>
              </w:rPr>
              <w:t>市</w:t>
            </w:r>
            <w:r>
              <w:rPr>
                <w:rFonts w:hint="eastAsia" w:ascii="宋体" w:hAnsi="Courier New"/>
                <w:sz w:val="24"/>
                <w:szCs w:val="24"/>
              </w:rPr>
              <w:t>级林木种苗管理机构审核意见</w:t>
            </w:r>
          </w:p>
          <w:p w14:paraId="059B3688">
            <w:pPr>
              <w:adjustRightInd w:val="0"/>
              <w:snapToGrid w:val="0"/>
              <w:jc w:val="center"/>
              <w:rPr>
                <w:rFonts w:hint="eastAsia" w:ascii="宋体" w:hAnsi="Courier New"/>
                <w:sz w:val="24"/>
                <w:szCs w:val="24"/>
              </w:rPr>
            </w:pPr>
          </w:p>
        </w:tc>
        <w:tc>
          <w:tcPr>
            <w:tcW w:w="8076" w:type="dxa"/>
            <w:gridSpan w:val="3"/>
            <w:vAlign w:val="top"/>
          </w:tcPr>
          <w:p w14:paraId="691D3B60">
            <w:pPr>
              <w:adjustRightInd w:val="0"/>
              <w:snapToGrid w:val="0"/>
              <w:ind w:firstLine="420" w:firstLineChars="200"/>
              <w:rPr>
                <w:rFonts w:ascii="宋体" w:hAnsi="Courier New"/>
                <w:sz w:val="28"/>
                <w:szCs w:val="20"/>
              </w:rPr>
            </w:pPr>
            <w:r>
              <w:rPr>
                <w:rFonts w:hint="eastAsia" w:ascii="宋体" w:hAnsi="Courier New"/>
                <w:color w:val="FF0000"/>
                <w:szCs w:val="21"/>
              </w:rPr>
              <w:t>申请人（单位）所在</w:t>
            </w:r>
            <w:r>
              <w:rPr>
                <w:rFonts w:hint="eastAsia" w:ascii="宋体" w:hAnsi="Courier New"/>
                <w:color w:val="FF0000"/>
                <w:szCs w:val="21"/>
                <w:lang w:eastAsia="zh-CN"/>
              </w:rPr>
              <w:t>市</w:t>
            </w:r>
            <w:r>
              <w:rPr>
                <w:rFonts w:hint="eastAsia" w:ascii="宋体" w:hAnsi="Courier New"/>
                <w:color w:val="FF0000"/>
                <w:szCs w:val="21"/>
              </w:rPr>
              <w:t>级林木种苗管理机构审核意见。</w:t>
            </w:r>
          </w:p>
          <w:p w14:paraId="759ED575">
            <w:pPr>
              <w:adjustRightInd w:val="0"/>
              <w:snapToGrid w:val="0"/>
              <w:rPr>
                <w:rFonts w:ascii="宋体" w:hAnsi="Courier New"/>
                <w:sz w:val="28"/>
                <w:szCs w:val="20"/>
              </w:rPr>
            </w:pPr>
          </w:p>
          <w:p w14:paraId="4C75D2A5">
            <w:pPr>
              <w:adjustRightInd w:val="0"/>
              <w:snapToGrid w:val="0"/>
              <w:rPr>
                <w:rFonts w:ascii="宋体" w:hAnsi="Courier New"/>
                <w:sz w:val="28"/>
                <w:szCs w:val="20"/>
              </w:rPr>
            </w:pPr>
          </w:p>
          <w:p w14:paraId="7E7B13A5">
            <w:pPr>
              <w:adjustRightInd w:val="0"/>
              <w:snapToGrid w:val="0"/>
              <w:rPr>
                <w:rFonts w:hint="eastAsia" w:ascii="宋体" w:hAnsi="Courier New"/>
                <w:sz w:val="28"/>
                <w:szCs w:val="20"/>
              </w:rPr>
            </w:pPr>
          </w:p>
          <w:p w14:paraId="7975C0BD">
            <w:pPr>
              <w:adjustRightInd w:val="0"/>
              <w:snapToGrid w:val="0"/>
              <w:rPr>
                <w:rFonts w:hint="eastAsia" w:ascii="宋体" w:hAnsi="Courier New"/>
                <w:sz w:val="28"/>
                <w:szCs w:val="20"/>
              </w:rPr>
            </w:pPr>
          </w:p>
          <w:p w14:paraId="43A47895">
            <w:pPr>
              <w:adjustRightInd w:val="0"/>
              <w:snapToGrid w:val="0"/>
              <w:rPr>
                <w:rFonts w:hint="eastAsia" w:ascii="宋体" w:hAnsi="Courier New"/>
                <w:sz w:val="28"/>
                <w:szCs w:val="20"/>
              </w:rPr>
            </w:pPr>
            <w:r>
              <w:rPr>
                <w:rFonts w:hint="eastAsia" w:ascii="宋体" w:hAnsi="Courier New"/>
                <w:sz w:val="28"/>
                <w:szCs w:val="20"/>
              </w:rPr>
              <w:t xml:space="preserve">                                        （盖章）</w:t>
            </w:r>
          </w:p>
          <w:p w14:paraId="3A220881">
            <w:pPr>
              <w:adjustRightInd w:val="0"/>
              <w:snapToGrid w:val="0"/>
              <w:rPr>
                <w:rFonts w:hint="eastAsia" w:ascii="宋体" w:hAnsi="Courier New"/>
                <w:sz w:val="24"/>
                <w:szCs w:val="24"/>
              </w:rPr>
            </w:pPr>
            <w:r>
              <w:rPr>
                <w:rFonts w:hint="eastAsia" w:ascii="宋体" w:hAnsi="Courier New"/>
                <w:sz w:val="28"/>
                <w:szCs w:val="20"/>
              </w:rPr>
              <w:t xml:space="preserve">        负责人签字：                  年     月     日</w:t>
            </w:r>
          </w:p>
        </w:tc>
      </w:tr>
      <w:tr w14:paraId="5F5C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77" w:type="dxa"/>
            <w:vAlign w:val="center"/>
          </w:tcPr>
          <w:p w14:paraId="17BD6FC4">
            <w:pPr>
              <w:adjustRightInd w:val="0"/>
              <w:snapToGrid w:val="0"/>
              <w:jc w:val="center"/>
              <w:rPr>
                <w:rFonts w:hint="eastAsia" w:ascii="宋体" w:hAnsi="Courier New"/>
                <w:sz w:val="24"/>
                <w:szCs w:val="24"/>
              </w:rPr>
            </w:pPr>
            <w:r>
              <w:rPr>
                <w:rFonts w:hint="eastAsia" w:ascii="宋体" w:hAnsi="Courier New"/>
                <w:sz w:val="24"/>
                <w:szCs w:val="24"/>
              </w:rPr>
              <w:t>备注</w:t>
            </w:r>
          </w:p>
        </w:tc>
        <w:tc>
          <w:tcPr>
            <w:tcW w:w="8076" w:type="dxa"/>
            <w:gridSpan w:val="3"/>
            <w:vAlign w:val="top"/>
          </w:tcPr>
          <w:p w14:paraId="45EB8DF6">
            <w:pPr>
              <w:adjustRightInd w:val="0"/>
              <w:snapToGrid w:val="0"/>
              <w:ind w:firstLine="210" w:firstLineChars="100"/>
              <w:rPr>
                <w:rFonts w:ascii="宋体" w:hAnsi="Courier New"/>
                <w:sz w:val="24"/>
                <w:szCs w:val="24"/>
              </w:rPr>
            </w:pPr>
            <w:r>
              <w:rPr>
                <w:rFonts w:hint="eastAsia" w:ascii="宋体" w:hAnsi="Courier New"/>
                <w:color w:val="FF0000"/>
                <w:szCs w:val="21"/>
              </w:rPr>
              <w:t>填写其他需要说明的问题。</w:t>
            </w:r>
          </w:p>
        </w:tc>
      </w:tr>
      <w:bookmarkEnd w:id="0"/>
    </w:tbl>
    <w:p w14:paraId="46296461">
      <w:pPr>
        <w:rPr>
          <w:rFonts w:hint="eastAsia" w:ascii="宋体" w:hAnsi="Courier New"/>
          <w:sz w:val="24"/>
          <w:szCs w:val="20"/>
        </w:rPr>
      </w:pPr>
      <w:r>
        <w:rPr>
          <w:rFonts w:ascii="宋体" w:hAnsi="Courier New"/>
          <w:sz w:val="28"/>
          <w:szCs w:val="28"/>
        </w:rPr>
        <w:br w:type="page"/>
      </w:r>
    </w:p>
    <w:p w14:paraId="32CD5B28">
      <w:pPr>
        <w:jc w:val="center"/>
        <w:rPr>
          <w:rFonts w:hint="eastAsia" w:ascii="宋体" w:hAnsi="宋体" w:eastAsia="宋体" w:cs="宋体"/>
          <w:b w:val="0"/>
          <w:bCs/>
          <w:sz w:val="24"/>
          <w:szCs w:val="24"/>
        </w:rPr>
      </w:pPr>
      <w:r>
        <w:rPr>
          <w:rFonts w:hint="eastAsia" w:ascii="宋体" w:hAnsi="宋体" w:eastAsia="宋体" w:cs="宋体"/>
          <w:b w:val="0"/>
          <w:bCs/>
          <w:sz w:val="24"/>
          <w:szCs w:val="24"/>
          <w:lang w:eastAsia="zh-CN"/>
        </w:rPr>
        <w:t>表</w:t>
      </w:r>
      <w:r>
        <w:rPr>
          <w:rFonts w:hint="eastAsia" w:ascii="宋体" w:hAnsi="宋体" w:eastAsia="宋体" w:cs="宋体"/>
          <w:b w:val="0"/>
          <w:bCs/>
          <w:sz w:val="24"/>
          <w:szCs w:val="24"/>
          <w:lang w:val="en-US" w:eastAsia="zh-CN"/>
        </w:rPr>
        <w:t>A.4</w:t>
      </w:r>
      <w:r>
        <w:rPr>
          <w:rFonts w:hint="eastAsia" w:ascii="宋体" w:hAnsi="宋体" w:eastAsia="宋体" w:cs="宋体"/>
          <w:b w:val="0"/>
          <w:bCs/>
          <w:sz w:val="24"/>
          <w:szCs w:val="24"/>
        </w:rPr>
        <w:t>区域（引种）试验结果证明表</w:t>
      </w:r>
    </w:p>
    <w:tbl>
      <w:tblPr>
        <w:tblStyle w:val="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4672"/>
        <w:gridCol w:w="1316"/>
        <w:gridCol w:w="2088"/>
      </w:tblGrid>
      <w:tr w14:paraId="04AE6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377" w:type="dxa"/>
            <w:vAlign w:val="center"/>
          </w:tcPr>
          <w:p w14:paraId="784891E8">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品种名称</w:t>
            </w:r>
          </w:p>
        </w:tc>
        <w:tc>
          <w:tcPr>
            <w:tcW w:w="4672" w:type="dxa"/>
            <w:vAlign w:val="top"/>
          </w:tcPr>
          <w:p w14:paraId="70C87E34">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c>
          <w:tcPr>
            <w:tcW w:w="1316" w:type="dxa"/>
            <w:vAlign w:val="top"/>
          </w:tcPr>
          <w:p w14:paraId="08A578A1">
            <w:pPr>
              <w:adjustRightInd w:val="0"/>
              <w:snapToGrid w:val="0"/>
              <w:jc w:val="center"/>
              <w:rPr>
                <w:rFonts w:hint="eastAsia" w:ascii="宋体" w:hAnsi="宋体" w:eastAsia="宋体" w:cs="宋体"/>
                <w:sz w:val="24"/>
                <w:szCs w:val="24"/>
              </w:rPr>
            </w:pPr>
            <w:r>
              <w:rPr>
                <w:rFonts w:hint="eastAsia" w:ascii="宋体" w:hAnsi="Courier New"/>
                <w:sz w:val="28"/>
                <w:szCs w:val="20"/>
              </w:rPr>
              <w:t>树种</w:t>
            </w:r>
          </w:p>
        </w:tc>
        <w:tc>
          <w:tcPr>
            <w:tcW w:w="2088" w:type="dxa"/>
            <w:vAlign w:val="top"/>
          </w:tcPr>
          <w:p w14:paraId="163AF906">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5FAD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377" w:type="dxa"/>
            <w:vAlign w:val="center"/>
          </w:tcPr>
          <w:p w14:paraId="2B347A1B">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拉丁名</w:t>
            </w:r>
          </w:p>
        </w:tc>
        <w:tc>
          <w:tcPr>
            <w:tcW w:w="8076" w:type="dxa"/>
            <w:gridSpan w:val="3"/>
            <w:vAlign w:val="top"/>
          </w:tcPr>
          <w:p w14:paraId="0254ED05">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75B54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377" w:type="dxa"/>
            <w:vAlign w:val="center"/>
          </w:tcPr>
          <w:p w14:paraId="0E635108">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申请人</w:t>
            </w:r>
          </w:p>
        </w:tc>
        <w:tc>
          <w:tcPr>
            <w:tcW w:w="8076" w:type="dxa"/>
            <w:gridSpan w:val="3"/>
            <w:vAlign w:val="top"/>
          </w:tcPr>
          <w:p w14:paraId="539DCC17">
            <w:pPr>
              <w:adjustRightInd w:val="0"/>
              <w:snapToGrid w:val="0"/>
              <w:rPr>
                <w:rFonts w:hint="eastAsia" w:ascii="宋体" w:hAnsi="宋体" w:eastAsia="宋体" w:cs="宋体"/>
                <w:sz w:val="24"/>
                <w:szCs w:val="24"/>
              </w:rPr>
            </w:pPr>
            <w:r>
              <w:rPr>
                <w:rFonts w:hint="eastAsia" w:ascii="宋体" w:hAnsi="Courier New"/>
                <w:color w:val="FF0000"/>
                <w:szCs w:val="21"/>
              </w:rPr>
              <w:t>同申请表</w:t>
            </w:r>
          </w:p>
        </w:tc>
      </w:tr>
      <w:tr w14:paraId="760D4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1377" w:type="dxa"/>
            <w:vAlign w:val="center"/>
          </w:tcPr>
          <w:p w14:paraId="7B622998">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w:t>
            </w:r>
          </w:p>
          <w:p w14:paraId="3ADC346C">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地点</w:t>
            </w:r>
          </w:p>
        </w:tc>
        <w:tc>
          <w:tcPr>
            <w:tcW w:w="8076" w:type="dxa"/>
            <w:gridSpan w:val="3"/>
            <w:vAlign w:val="top"/>
          </w:tcPr>
          <w:p w14:paraId="5AECF9BF">
            <w:pPr>
              <w:adjustRightInd w:val="0"/>
              <w:snapToGrid w:val="0"/>
              <w:ind w:firstLine="210" w:firstLineChars="100"/>
              <w:rPr>
                <w:rFonts w:hint="eastAsia" w:ascii="宋体" w:hAnsi="宋体" w:eastAsia="宋体" w:cs="宋体"/>
                <w:sz w:val="24"/>
                <w:szCs w:val="24"/>
              </w:rPr>
            </w:pPr>
            <w:r>
              <w:rPr>
                <w:rFonts w:hint="eastAsia" w:ascii="宋体" w:hAnsi="Courier New"/>
                <w:color w:val="FF0000"/>
                <w:szCs w:val="21"/>
              </w:rPr>
              <w:t>开展区域化试验的详细地点</w:t>
            </w:r>
          </w:p>
        </w:tc>
      </w:tr>
      <w:tr w14:paraId="1BCC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1377" w:type="dxa"/>
            <w:vAlign w:val="center"/>
          </w:tcPr>
          <w:p w14:paraId="5B88946E">
            <w:pPr>
              <w:adjustRightInd w:val="0"/>
              <w:snapToGrid w:val="0"/>
              <w:jc w:val="center"/>
              <w:rPr>
                <w:rFonts w:hint="eastAsia" w:ascii="宋体" w:hAnsi="宋体" w:eastAsia="宋体" w:cs="宋体"/>
                <w:sz w:val="24"/>
                <w:szCs w:val="24"/>
              </w:rPr>
            </w:pPr>
          </w:p>
          <w:p w14:paraId="2D342EBA">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试验规模</w:t>
            </w:r>
          </w:p>
          <w:p w14:paraId="460A720C">
            <w:pPr>
              <w:adjustRightInd w:val="0"/>
              <w:snapToGrid w:val="0"/>
              <w:jc w:val="center"/>
              <w:rPr>
                <w:rFonts w:hint="eastAsia" w:ascii="宋体" w:hAnsi="宋体" w:eastAsia="宋体" w:cs="宋体"/>
                <w:sz w:val="24"/>
                <w:szCs w:val="24"/>
              </w:rPr>
            </w:pPr>
          </w:p>
        </w:tc>
        <w:tc>
          <w:tcPr>
            <w:tcW w:w="8076" w:type="dxa"/>
            <w:gridSpan w:val="3"/>
            <w:vAlign w:val="top"/>
          </w:tcPr>
          <w:p w14:paraId="1C4065BC">
            <w:pPr>
              <w:adjustRightInd w:val="0"/>
              <w:snapToGrid w:val="0"/>
              <w:ind w:firstLine="210" w:firstLineChars="100"/>
              <w:rPr>
                <w:rFonts w:hint="eastAsia" w:ascii="宋体" w:hAnsi="Courier New"/>
                <w:color w:val="FF0000"/>
                <w:szCs w:val="21"/>
              </w:rPr>
            </w:pPr>
            <w:r>
              <w:rPr>
                <w:rFonts w:hint="eastAsia" w:ascii="宋体" w:hAnsi="Courier New"/>
                <w:color w:val="FF0000"/>
                <w:szCs w:val="21"/>
              </w:rPr>
              <w:t>每个试验点面积或参试</w:t>
            </w:r>
            <w:r>
              <w:rPr>
                <w:rFonts w:ascii="宋体" w:hAnsi="Courier New"/>
                <w:color w:val="FF0000"/>
                <w:szCs w:val="21"/>
              </w:rPr>
              <w:t>株数</w:t>
            </w:r>
          </w:p>
          <w:p w14:paraId="080C3C0C">
            <w:pPr>
              <w:adjustRightInd w:val="0"/>
              <w:snapToGrid w:val="0"/>
              <w:ind w:firstLine="240" w:firstLineChars="100"/>
              <w:rPr>
                <w:rFonts w:hint="eastAsia" w:ascii="宋体" w:hAnsi="宋体" w:eastAsia="宋体" w:cs="宋体"/>
                <w:sz w:val="24"/>
                <w:szCs w:val="24"/>
              </w:rPr>
            </w:pPr>
          </w:p>
        </w:tc>
      </w:tr>
      <w:tr w14:paraId="116AB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1377" w:type="dxa"/>
            <w:vAlign w:val="center"/>
          </w:tcPr>
          <w:p w14:paraId="398F09C2">
            <w:pPr>
              <w:adjustRightInd w:val="0"/>
              <w:snapToGrid w:val="0"/>
              <w:jc w:val="center"/>
              <w:rPr>
                <w:rFonts w:hint="eastAsia" w:ascii="宋体" w:hAnsi="宋体" w:eastAsia="宋体" w:cs="宋体"/>
                <w:sz w:val="24"/>
                <w:szCs w:val="24"/>
              </w:rPr>
            </w:pPr>
          </w:p>
          <w:p w14:paraId="4C5AEC69">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w:t>
            </w:r>
          </w:p>
          <w:p w14:paraId="75366FED">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过程</w:t>
            </w:r>
          </w:p>
          <w:p w14:paraId="1DA603E0">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简介</w:t>
            </w:r>
          </w:p>
          <w:p w14:paraId="79843657">
            <w:pPr>
              <w:adjustRightInd w:val="0"/>
              <w:snapToGrid w:val="0"/>
              <w:jc w:val="center"/>
              <w:rPr>
                <w:rFonts w:hint="eastAsia" w:ascii="宋体" w:hAnsi="宋体" w:eastAsia="宋体" w:cs="宋体"/>
                <w:sz w:val="24"/>
                <w:szCs w:val="24"/>
              </w:rPr>
            </w:pPr>
          </w:p>
        </w:tc>
        <w:tc>
          <w:tcPr>
            <w:tcW w:w="8076" w:type="dxa"/>
            <w:gridSpan w:val="3"/>
            <w:vAlign w:val="top"/>
          </w:tcPr>
          <w:p w14:paraId="26E8558C">
            <w:pPr>
              <w:adjustRightInd w:val="0"/>
              <w:snapToGrid w:val="0"/>
              <w:ind w:firstLine="210" w:firstLineChars="100"/>
              <w:rPr>
                <w:rFonts w:ascii="Times New Roman" w:hAnsi="Times New Roman"/>
                <w:szCs w:val="20"/>
              </w:rPr>
            </w:pPr>
            <w:r>
              <w:rPr>
                <w:rFonts w:hint="eastAsia" w:ascii="Times New Roman" w:hAnsi="Times New Roman"/>
                <w:color w:val="FF0000"/>
                <w:szCs w:val="21"/>
              </w:rPr>
              <w:t>何时开始进行区域化试验、参试的品种数量、对照品种</w:t>
            </w:r>
            <w:r>
              <w:rPr>
                <w:rFonts w:hint="eastAsia" w:ascii="Times New Roman" w:hAnsi="Times New Roman"/>
                <w:color w:val="FF0000"/>
                <w:szCs w:val="21"/>
                <w:lang w:eastAsia="zh-CN"/>
              </w:rPr>
              <w:t>（</w:t>
            </w:r>
            <w:r>
              <w:rPr>
                <w:rFonts w:hint="eastAsia" w:ascii="Times New Roman" w:hAnsi="Times New Roman"/>
                <w:color w:val="FF0000"/>
                <w:szCs w:val="21"/>
                <w:lang w:val="en-US" w:eastAsia="zh-CN"/>
              </w:rPr>
              <w:t>在当地栽培情况，是否为当地主栽品种，是否为良种</w:t>
            </w:r>
            <w:r>
              <w:rPr>
                <w:rFonts w:hint="eastAsia" w:ascii="Times New Roman" w:hAnsi="Times New Roman"/>
                <w:color w:val="FF0000"/>
                <w:szCs w:val="21"/>
                <w:lang w:eastAsia="zh-CN"/>
              </w:rPr>
              <w:t>）</w:t>
            </w:r>
            <w:r>
              <w:rPr>
                <w:rFonts w:hint="eastAsia" w:ascii="Times New Roman" w:hAnsi="Times New Roman"/>
                <w:color w:val="FF0000"/>
                <w:szCs w:val="21"/>
              </w:rPr>
              <w:t>、怎样进行试验设计和数据调查与分析、有无采用特殊的栽培管理措施等。</w:t>
            </w:r>
          </w:p>
          <w:p w14:paraId="3F82ABC1">
            <w:pPr>
              <w:adjustRightInd w:val="0"/>
              <w:snapToGrid w:val="0"/>
              <w:rPr>
                <w:rFonts w:hint="eastAsia" w:ascii="宋体" w:hAnsi="宋体" w:eastAsia="宋体" w:cs="宋体"/>
                <w:sz w:val="24"/>
                <w:szCs w:val="24"/>
              </w:rPr>
            </w:pPr>
          </w:p>
        </w:tc>
      </w:tr>
      <w:tr w14:paraId="3C494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jc w:val="center"/>
        </w:trPr>
        <w:tc>
          <w:tcPr>
            <w:tcW w:w="1377" w:type="dxa"/>
            <w:vAlign w:val="center"/>
          </w:tcPr>
          <w:p w14:paraId="35A4935B">
            <w:pPr>
              <w:adjustRightInd w:val="0"/>
              <w:snapToGrid w:val="0"/>
              <w:jc w:val="center"/>
              <w:rPr>
                <w:rFonts w:hint="eastAsia" w:ascii="宋体" w:hAnsi="宋体" w:eastAsia="宋体" w:cs="宋体"/>
                <w:sz w:val="24"/>
                <w:szCs w:val="24"/>
              </w:rPr>
            </w:pPr>
          </w:p>
          <w:p w14:paraId="6F923D26">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w:t>
            </w:r>
          </w:p>
          <w:p w14:paraId="56F25FB0">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验</w:t>
            </w:r>
          </w:p>
          <w:p w14:paraId="7CB3A603">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结</w:t>
            </w:r>
          </w:p>
          <w:p w14:paraId="415023DF">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果</w:t>
            </w:r>
          </w:p>
          <w:p w14:paraId="0DEE7A31">
            <w:pPr>
              <w:adjustRightInd w:val="0"/>
              <w:snapToGrid w:val="0"/>
              <w:jc w:val="center"/>
              <w:rPr>
                <w:rFonts w:hint="eastAsia" w:ascii="宋体" w:hAnsi="宋体" w:eastAsia="宋体" w:cs="宋体"/>
                <w:sz w:val="24"/>
                <w:szCs w:val="24"/>
              </w:rPr>
            </w:pPr>
          </w:p>
        </w:tc>
        <w:tc>
          <w:tcPr>
            <w:tcW w:w="8076" w:type="dxa"/>
            <w:gridSpan w:val="3"/>
            <w:vAlign w:val="top"/>
          </w:tcPr>
          <w:p w14:paraId="2FF52BEA">
            <w:pPr>
              <w:adjustRightInd w:val="0"/>
              <w:snapToGrid w:val="0"/>
              <w:ind w:firstLine="315" w:firstLineChars="150"/>
              <w:rPr>
                <w:rFonts w:hint="eastAsia" w:ascii="宋体" w:hAnsi="Courier New"/>
                <w:color w:val="FF0000"/>
                <w:szCs w:val="21"/>
              </w:rPr>
            </w:pPr>
            <w:r>
              <w:rPr>
                <w:rFonts w:hint="eastAsia" w:ascii="宋体" w:hAnsi="Courier New"/>
                <w:color w:val="FF0000"/>
                <w:szCs w:val="21"/>
              </w:rPr>
              <w:t>主要介绍每个区域化试验点试验期间申请品种的主要特征、特性的测试结果。（此表每个试验地点应各填写一张，同一县内有两个以上试验地点的，可填写在一张表上。）</w:t>
            </w:r>
          </w:p>
          <w:p w14:paraId="516B7A8D">
            <w:pPr>
              <w:adjustRightInd w:val="0"/>
              <w:snapToGrid w:val="0"/>
              <w:rPr>
                <w:rFonts w:hint="eastAsia" w:ascii="宋体" w:hAnsi="宋体" w:eastAsia="宋体" w:cs="宋体"/>
                <w:sz w:val="24"/>
                <w:szCs w:val="24"/>
              </w:rPr>
            </w:pPr>
          </w:p>
        </w:tc>
      </w:tr>
      <w:tr w14:paraId="2A0B4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1377" w:type="dxa"/>
            <w:vAlign w:val="center"/>
          </w:tcPr>
          <w:p w14:paraId="3349A54C">
            <w:pPr>
              <w:adjustRightInd w:val="0"/>
              <w:snapToGrid w:val="0"/>
              <w:jc w:val="center"/>
              <w:rPr>
                <w:rFonts w:hint="eastAsia" w:ascii="宋体" w:hAnsi="宋体" w:eastAsia="宋体" w:cs="宋体"/>
                <w:sz w:val="24"/>
                <w:szCs w:val="24"/>
              </w:rPr>
            </w:pPr>
          </w:p>
          <w:p w14:paraId="731726E5">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试验所在地县级以上林业主管部门审核意见</w:t>
            </w:r>
          </w:p>
          <w:p w14:paraId="63693066">
            <w:pPr>
              <w:adjustRightInd w:val="0"/>
              <w:snapToGrid w:val="0"/>
              <w:jc w:val="center"/>
              <w:rPr>
                <w:rFonts w:hint="eastAsia" w:ascii="宋体" w:hAnsi="宋体" w:eastAsia="宋体" w:cs="宋体"/>
                <w:sz w:val="24"/>
                <w:szCs w:val="24"/>
              </w:rPr>
            </w:pPr>
          </w:p>
        </w:tc>
        <w:tc>
          <w:tcPr>
            <w:tcW w:w="8076" w:type="dxa"/>
            <w:gridSpan w:val="3"/>
            <w:vAlign w:val="top"/>
          </w:tcPr>
          <w:p w14:paraId="38DF3642">
            <w:pPr>
              <w:adjustRightInd w:val="0"/>
              <w:snapToGrid w:val="0"/>
              <w:rPr>
                <w:rFonts w:ascii="宋体" w:hAnsi="Courier New"/>
                <w:sz w:val="28"/>
                <w:szCs w:val="20"/>
              </w:rPr>
            </w:pPr>
          </w:p>
          <w:p w14:paraId="7CC8B039">
            <w:pPr>
              <w:adjustRightInd w:val="0"/>
              <w:snapToGrid w:val="0"/>
              <w:ind w:firstLine="420" w:firstLineChars="200"/>
              <w:rPr>
                <w:rFonts w:ascii="宋体" w:hAnsi="Courier New"/>
                <w:color w:val="FF0000"/>
                <w:szCs w:val="21"/>
              </w:rPr>
            </w:pPr>
            <w:r>
              <w:rPr>
                <w:rFonts w:hint="eastAsia" w:ascii="宋体" w:hAnsi="Courier New"/>
                <w:color w:val="FF0000"/>
                <w:szCs w:val="21"/>
              </w:rPr>
              <w:t>区域化试验点所在县级以上林业主管部门的审核意见。</w:t>
            </w:r>
          </w:p>
          <w:p w14:paraId="78DBFAE4">
            <w:pPr>
              <w:adjustRightInd w:val="0"/>
              <w:snapToGrid w:val="0"/>
              <w:rPr>
                <w:rFonts w:hint="eastAsia" w:ascii="宋体" w:hAnsi="Courier New"/>
                <w:sz w:val="28"/>
                <w:szCs w:val="20"/>
              </w:rPr>
            </w:pPr>
            <w:r>
              <w:rPr>
                <w:rFonts w:hint="eastAsia" w:ascii="宋体" w:hAnsi="Courier New"/>
                <w:sz w:val="28"/>
                <w:szCs w:val="20"/>
              </w:rPr>
              <w:t xml:space="preserve">                                          （盖章）</w:t>
            </w:r>
          </w:p>
          <w:p w14:paraId="5C036FDF">
            <w:pPr>
              <w:adjustRightInd w:val="0"/>
              <w:snapToGrid w:val="0"/>
              <w:rPr>
                <w:rFonts w:ascii="宋体" w:hAnsi="Courier New"/>
                <w:sz w:val="28"/>
                <w:szCs w:val="20"/>
              </w:rPr>
            </w:pPr>
            <w:r>
              <w:rPr>
                <w:rFonts w:hint="eastAsia" w:ascii="宋体" w:hAnsi="Courier New"/>
                <w:sz w:val="28"/>
                <w:szCs w:val="20"/>
              </w:rPr>
              <w:t xml:space="preserve">        负责人签字：                  年     月     日</w:t>
            </w:r>
          </w:p>
          <w:p w14:paraId="09B6CF1D">
            <w:pPr>
              <w:adjustRightInd w:val="0"/>
              <w:snapToGrid w:val="0"/>
              <w:rPr>
                <w:rFonts w:hint="eastAsia" w:ascii="宋体" w:hAnsi="Courier New"/>
                <w:sz w:val="28"/>
                <w:szCs w:val="20"/>
              </w:rPr>
            </w:pPr>
          </w:p>
          <w:p w14:paraId="38BE25B9">
            <w:pPr>
              <w:adjustRightInd w:val="0"/>
              <w:snapToGrid w:val="0"/>
              <w:rPr>
                <w:rFonts w:hint="eastAsia" w:ascii="宋体" w:hAnsi="宋体" w:eastAsia="宋体" w:cs="宋体"/>
                <w:sz w:val="24"/>
                <w:szCs w:val="24"/>
              </w:rPr>
            </w:pPr>
            <w:r>
              <w:rPr>
                <w:rFonts w:hint="eastAsia" w:ascii="宋体" w:hAnsi="Courier New"/>
                <w:sz w:val="28"/>
                <w:szCs w:val="20"/>
              </w:rPr>
              <w:t xml:space="preserve">        联系电话：</w:t>
            </w:r>
          </w:p>
        </w:tc>
      </w:tr>
      <w:tr w14:paraId="2BFE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1377" w:type="dxa"/>
            <w:vAlign w:val="center"/>
          </w:tcPr>
          <w:p w14:paraId="763B2C99">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lang w:eastAsia="zh-CN"/>
              </w:rPr>
              <w:t>市</w:t>
            </w:r>
            <w:r>
              <w:rPr>
                <w:rFonts w:hint="eastAsia" w:ascii="宋体" w:hAnsi="宋体" w:eastAsia="宋体" w:cs="宋体"/>
                <w:sz w:val="24"/>
                <w:szCs w:val="24"/>
              </w:rPr>
              <w:t>级林木种苗管理机构审核意见</w:t>
            </w:r>
          </w:p>
        </w:tc>
        <w:tc>
          <w:tcPr>
            <w:tcW w:w="8076" w:type="dxa"/>
            <w:gridSpan w:val="3"/>
            <w:vAlign w:val="top"/>
          </w:tcPr>
          <w:p w14:paraId="015E8749">
            <w:pPr>
              <w:adjustRightInd w:val="0"/>
              <w:snapToGrid w:val="0"/>
              <w:rPr>
                <w:rFonts w:ascii="宋体" w:hAnsi="Courier New"/>
                <w:sz w:val="28"/>
                <w:szCs w:val="20"/>
              </w:rPr>
            </w:pPr>
          </w:p>
          <w:p w14:paraId="404EB0A3">
            <w:pPr>
              <w:adjustRightInd w:val="0"/>
              <w:snapToGrid w:val="0"/>
              <w:ind w:firstLine="525" w:firstLineChars="250"/>
              <w:jc w:val="left"/>
              <w:rPr>
                <w:rFonts w:hint="eastAsia" w:ascii="宋体" w:hAnsi="Courier New"/>
                <w:color w:val="FF0000"/>
                <w:szCs w:val="21"/>
              </w:rPr>
            </w:pPr>
            <w:r>
              <w:rPr>
                <w:rFonts w:hint="eastAsia" w:ascii="宋体" w:hAnsi="Courier New"/>
                <w:color w:val="FF0000"/>
                <w:szCs w:val="21"/>
              </w:rPr>
              <w:t>区域化试验点所在</w:t>
            </w:r>
            <w:r>
              <w:rPr>
                <w:rFonts w:hint="eastAsia" w:ascii="宋体" w:hAnsi="Courier New"/>
                <w:color w:val="FF0000"/>
                <w:szCs w:val="21"/>
                <w:lang w:eastAsia="zh-CN"/>
              </w:rPr>
              <w:t>市</w:t>
            </w:r>
            <w:r>
              <w:rPr>
                <w:rFonts w:hint="eastAsia" w:ascii="宋体" w:hAnsi="Courier New"/>
                <w:color w:val="FF0000"/>
                <w:szCs w:val="21"/>
              </w:rPr>
              <w:t>级林木种苗管理机构的审核意见。</w:t>
            </w:r>
          </w:p>
          <w:p w14:paraId="00868A68">
            <w:pPr>
              <w:adjustRightInd w:val="0"/>
              <w:snapToGrid w:val="0"/>
              <w:rPr>
                <w:rFonts w:hint="eastAsia" w:ascii="宋体" w:hAnsi="Courier New"/>
                <w:sz w:val="28"/>
                <w:szCs w:val="20"/>
              </w:rPr>
            </w:pPr>
          </w:p>
          <w:p w14:paraId="0B671875">
            <w:pPr>
              <w:adjustRightInd w:val="0"/>
              <w:snapToGrid w:val="0"/>
              <w:rPr>
                <w:rFonts w:hint="eastAsia" w:ascii="宋体" w:hAnsi="Courier New"/>
                <w:sz w:val="28"/>
                <w:szCs w:val="20"/>
              </w:rPr>
            </w:pPr>
            <w:r>
              <w:rPr>
                <w:rFonts w:hint="eastAsia" w:ascii="宋体" w:hAnsi="Courier New"/>
                <w:sz w:val="28"/>
                <w:szCs w:val="20"/>
              </w:rPr>
              <w:t xml:space="preserve">                                           （盖章）</w:t>
            </w:r>
          </w:p>
          <w:p w14:paraId="1A4AAB38">
            <w:pPr>
              <w:adjustRightInd w:val="0"/>
              <w:snapToGrid w:val="0"/>
              <w:rPr>
                <w:rFonts w:hint="eastAsia" w:ascii="宋体" w:hAnsi="Courier New"/>
                <w:sz w:val="28"/>
                <w:szCs w:val="20"/>
              </w:rPr>
            </w:pPr>
            <w:r>
              <w:rPr>
                <w:rFonts w:hint="eastAsia" w:ascii="宋体" w:hAnsi="Courier New"/>
                <w:sz w:val="28"/>
                <w:szCs w:val="20"/>
              </w:rPr>
              <w:t xml:space="preserve">        负责人签字：                  年     月     日</w:t>
            </w:r>
          </w:p>
          <w:p w14:paraId="058CCC98">
            <w:pPr>
              <w:adjustRightInd w:val="0"/>
              <w:snapToGrid w:val="0"/>
              <w:ind w:firstLine="1120" w:firstLineChars="400"/>
              <w:rPr>
                <w:rFonts w:hint="eastAsia" w:ascii="宋体" w:hAnsi="Courier New" w:eastAsiaTheme="minorEastAsia"/>
                <w:sz w:val="28"/>
                <w:szCs w:val="20"/>
                <w:lang w:eastAsia="zh-CN"/>
              </w:rPr>
            </w:pPr>
            <w:r>
              <w:rPr>
                <w:rFonts w:hint="eastAsia" w:ascii="宋体" w:hAnsi="Courier New"/>
                <w:sz w:val="28"/>
                <w:szCs w:val="20"/>
                <w:lang w:eastAsia="zh-CN"/>
              </w:rPr>
              <w:t>联系电话：</w:t>
            </w:r>
          </w:p>
        </w:tc>
      </w:tr>
      <w:tr w14:paraId="546C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14:paraId="2623E4CA">
            <w:pPr>
              <w:adjustRightInd w:val="0"/>
              <w:snapToGrid w:val="0"/>
              <w:ind w:firstLine="240" w:firstLineChars="100"/>
              <w:rPr>
                <w:rFonts w:hint="eastAsia" w:ascii="宋体" w:hAnsi="宋体" w:eastAsia="宋体" w:cs="宋体"/>
                <w:sz w:val="24"/>
                <w:szCs w:val="24"/>
              </w:rPr>
            </w:pPr>
            <w:r>
              <w:rPr>
                <w:rFonts w:hint="eastAsia" w:ascii="宋体" w:hAnsi="宋体" w:eastAsia="宋体" w:cs="宋体"/>
                <w:sz w:val="24"/>
                <w:szCs w:val="24"/>
              </w:rPr>
              <w:t>备注</w:t>
            </w:r>
          </w:p>
        </w:tc>
        <w:tc>
          <w:tcPr>
            <w:tcW w:w="8076" w:type="dxa"/>
            <w:gridSpan w:val="3"/>
            <w:vAlign w:val="top"/>
          </w:tcPr>
          <w:p w14:paraId="31A6ADF9">
            <w:pPr>
              <w:adjustRightInd w:val="0"/>
              <w:snapToGrid w:val="0"/>
              <w:ind w:firstLine="630" w:firstLineChars="300"/>
              <w:rPr>
                <w:rFonts w:hint="eastAsia" w:ascii="宋体" w:hAnsi="宋体" w:eastAsia="宋体" w:cs="宋体"/>
                <w:sz w:val="24"/>
                <w:szCs w:val="24"/>
              </w:rPr>
            </w:pPr>
            <w:r>
              <w:rPr>
                <w:rFonts w:hint="eastAsia" w:ascii="宋体" w:hAnsi="Courier New"/>
                <w:color w:val="FF0000"/>
                <w:szCs w:val="21"/>
              </w:rPr>
              <w:t>其他需要说明的问题。</w:t>
            </w:r>
          </w:p>
        </w:tc>
      </w:tr>
    </w:tbl>
    <w:p w14:paraId="68913E4E">
      <w:pPr>
        <w:rPr>
          <w:rFonts w:hint="eastAsia" w:ascii="宋体" w:hAnsi="宋体"/>
          <w:sz w:val="28"/>
          <w:szCs w:val="20"/>
        </w:rPr>
      </w:pPr>
      <w:r>
        <w:rPr>
          <w:rFonts w:ascii="宋体" w:hAnsi="宋体"/>
          <w:sz w:val="28"/>
          <w:szCs w:val="20"/>
        </w:rPr>
        <w:br w:type="page"/>
      </w:r>
      <w:r>
        <w:rPr>
          <w:rFonts w:hint="eastAsia" w:ascii="宋体" w:hAnsi="宋体"/>
          <w:sz w:val="28"/>
          <w:szCs w:val="20"/>
        </w:rPr>
        <w:t>注意事项：</w:t>
      </w:r>
    </w:p>
    <w:p w14:paraId="336988E5">
      <w:pPr>
        <w:rPr>
          <w:rFonts w:hint="eastAsia" w:ascii="宋体" w:hAnsi="宋体"/>
          <w:sz w:val="28"/>
          <w:szCs w:val="20"/>
        </w:rPr>
      </w:pPr>
      <w:r>
        <w:rPr>
          <w:rFonts w:hint="eastAsia" w:ascii="宋体" w:hAnsi="宋体"/>
          <w:sz w:val="28"/>
          <w:szCs w:val="20"/>
        </w:rPr>
        <w:t xml:space="preserve">    1.表中各项内容应如实填写。不能用铅笔和圆珠笔填写，表内空格不够时可另加附页。</w:t>
      </w:r>
    </w:p>
    <w:p w14:paraId="42CE2553">
      <w:pPr>
        <w:rPr>
          <w:rFonts w:hint="eastAsia" w:ascii="宋体" w:hAnsi="宋体"/>
          <w:sz w:val="28"/>
          <w:szCs w:val="20"/>
        </w:rPr>
      </w:pPr>
      <w:r>
        <w:rPr>
          <w:rFonts w:hint="eastAsia" w:ascii="宋体" w:hAnsi="宋体"/>
          <w:sz w:val="28"/>
          <w:szCs w:val="20"/>
        </w:rPr>
        <w:t xml:space="preserve">    2. 申请人为个人的，《承诺书》需个人签字；申请人为单位的，需单位法人代表签字，盖单位公章。</w:t>
      </w:r>
    </w:p>
    <w:p w14:paraId="3AC18B88">
      <w:pPr>
        <w:ind w:firstLine="638" w:firstLineChars="228"/>
        <w:rPr>
          <w:rFonts w:hint="eastAsia" w:ascii="宋体" w:hAnsi="宋体"/>
          <w:sz w:val="28"/>
          <w:szCs w:val="20"/>
        </w:rPr>
      </w:pPr>
      <w:r>
        <w:rPr>
          <w:rFonts w:hint="eastAsia" w:ascii="宋体" w:hAnsi="宋体"/>
          <w:sz w:val="28"/>
          <w:szCs w:val="20"/>
        </w:rPr>
        <w:t>3.《申请表》中标注“*”的项目为选填项目，其余为必填项目。品种</w:t>
      </w:r>
      <w:r>
        <w:rPr>
          <w:rFonts w:ascii="宋体" w:hAnsi="宋体"/>
          <w:sz w:val="28"/>
          <w:szCs w:val="20"/>
        </w:rPr>
        <w:t>及无性系应当对特异性、一致性、稳定性进行详细描述；</w:t>
      </w:r>
      <w:r>
        <w:rPr>
          <w:rFonts w:hint="eastAsia" w:ascii="宋体" w:hAnsi="宋体"/>
          <w:sz w:val="28"/>
          <w:szCs w:val="20"/>
        </w:rPr>
        <w:t>以品质或特殊使用价值为主要申报理由的品种，必须填写相应的选填项目。</w:t>
      </w:r>
    </w:p>
    <w:p w14:paraId="654543EC">
      <w:pPr>
        <w:ind w:firstLine="638" w:firstLineChars="228"/>
        <w:rPr>
          <w:rFonts w:hint="eastAsia" w:ascii="宋体" w:hAnsi="宋体"/>
          <w:sz w:val="28"/>
          <w:szCs w:val="20"/>
        </w:rPr>
      </w:pPr>
      <w:r>
        <w:rPr>
          <w:rFonts w:hint="eastAsia" w:ascii="宋体" w:hAnsi="宋体"/>
          <w:sz w:val="28"/>
          <w:szCs w:val="20"/>
        </w:rPr>
        <w:t>4.区域（</w:t>
      </w:r>
      <w:r>
        <w:rPr>
          <w:rFonts w:hint="eastAsia" w:ascii="宋体" w:hAnsi="宋体"/>
          <w:sz w:val="28"/>
          <w:szCs w:val="20"/>
          <w:lang w:eastAsia="zh-CN"/>
        </w:rPr>
        <w:t>引种</w:t>
      </w:r>
      <w:r>
        <w:rPr>
          <w:rFonts w:hint="eastAsia" w:ascii="宋体" w:hAnsi="宋体"/>
          <w:sz w:val="28"/>
          <w:szCs w:val="20"/>
        </w:rPr>
        <w:t>）试验结果证明表每个试验地点填写一张，同一县内有两个以上试验地点的，可填写在一张表上。</w:t>
      </w:r>
    </w:p>
    <w:p w14:paraId="087E291E"/>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755DA">
    <w:pPr>
      <w:pStyle w:val="4"/>
      <w:rPr>
        <w:rFonts w:hint="eastAsia" w:eastAsia="宋体"/>
        <w:sz w:val="21"/>
        <w:szCs w:val="21"/>
        <w:lang w:val="en-US" w:eastAsia="zh-CN"/>
      </w:rPr>
    </w:pPr>
  </w:p>
  <w:p w14:paraId="77D58692">
    <w:pPr>
      <w:pStyle w:val="4"/>
      <w:rPr>
        <w:rFonts w:hint="eastAsia" w:eastAsia="宋体"/>
        <w:sz w:val="21"/>
        <w:szCs w:val="21"/>
        <w:lang w:val="en-US" w:eastAsia="zh-CN"/>
      </w:rPr>
    </w:pPr>
  </w:p>
  <w:p w14:paraId="7C9FBFD6">
    <w:pPr>
      <w:pStyle w:val="4"/>
      <w:rPr>
        <w:rFonts w:hint="eastAsia" w:eastAsia="宋体"/>
        <w:sz w:val="21"/>
        <w:szCs w:val="21"/>
        <w:lang w:val="en-US" w:eastAsia="zh-CN"/>
      </w:rPr>
    </w:pPr>
  </w:p>
  <w:p w14:paraId="6280F6E1">
    <w:pPr>
      <w:pStyle w:val="4"/>
      <w:rPr>
        <w:rFonts w:hint="eastAsia"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55DC2"/>
    <w:multiLevelType w:val="multilevel"/>
    <w:tmpl w:val="60B55DC2"/>
    <w:lvl w:ilvl="0" w:tentative="0">
      <w:start w:val="1"/>
      <w:numFmt w:val="upperLetter"/>
      <w:lvlText w:val="%1"/>
      <w:lvlJc w:val="left"/>
      <w:pPr>
        <w:tabs>
          <w:tab w:val="left" w:pos="0"/>
        </w:tabs>
        <w:ind w:left="0" w:hanging="425"/>
      </w:pPr>
      <w:rPr>
        <w:rFonts w:hint="eastAsia"/>
      </w:rPr>
    </w:lvl>
    <w:lvl w:ilvl="1" w:tentative="0">
      <w:start w:val="1"/>
      <w:numFmt w:val="decimal"/>
      <w:pStyle w:val="8"/>
      <w:suff w:val="nothing"/>
      <w:lvlText w:val="表%1.%2　"/>
      <w:lvlJc w:val="left"/>
      <w:pPr>
        <w:ind w:left="5502"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3NDU1NTlkZGM2NTY0MmY5YmM3Y2ZhMjdkNDVlMTcifQ=="/>
  </w:docVars>
  <w:rsids>
    <w:rsidRoot w:val="00000000"/>
    <w:rsid w:val="01923E40"/>
    <w:rsid w:val="036926FD"/>
    <w:rsid w:val="03CB4C30"/>
    <w:rsid w:val="046911F7"/>
    <w:rsid w:val="05C655EF"/>
    <w:rsid w:val="066E30C6"/>
    <w:rsid w:val="08622F9B"/>
    <w:rsid w:val="0BB55791"/>
    <w:rsid w:val="0E7E467A"/>
    <w:rsid w:val="0FA5235D"/>
    <w:rsid w:val="114536D2"/>
    <w:rsid w:val="123C08AC"/>
    <w:rsid w:val="15E968ED"/>
    <w:rsid w:val="178224D6"/>
    <w:rsid w:val="17E537AC"/>
    <w:rsid w:val="1A5874B5"/>
    <w:rsid w:val="1B1972EA"/>
    <w:rsid w:val="1DFE166F"/>
    <w:rsid w:val="1E0A61FA"/>
    <w:rsid w:val="23DA7390"/>
    <w:rsid w:val="26476671"/>
    <w:rsid w:val="28D73323"/>
    <w:rsid w:val="29C05857"/>
    <w:rsid w:val="2AE07C2C"/>
    <w:rsid w:val="2C897150"/>
    <w:rsid w:val="2D0C2AD2"/>
    <w:rsid w:val="2D43595C"/>
    <w:rsid w:val="2D8533CA"/>
    <w:rsid w:val="3092570D"/>
    <w:rsid w:val="31447312"/>
    <w:rsid w:val="319E474E"/>
    <w:rsid w:val="31A57886"/>
    <w:rsid w:val="37E3283C"/>
    <w:rsid w:val="3BDE2F93"/>
    <w:rsid w:val="3C0E371B"/>
    <w:rsid w:val="3F775711"/>
    <w:rsid w:val="47610BC3"/>
    <w:rsid w:val="4C2E21F4"/>
    <w:rsid w:val="4C6E462B"/>
    <w:rsid w:val="4CCB6193"/>
    <w:rsid w:val="4E06646D"/>
    <w:rsid w:val="4E3D4E25"/>
    <w:rsid w:val="4FD268BB"/>
    <w:rsid w:val="53A20209"/>
    <w:rsid w:val="579D0DA7"/>
    <w:rsid w:val="59810130"/>
    <w:rsid w:val="5F8B5858"/>
    <w:rsid w:val="611C4E5A"/>
    <w:rsid w:val="62043E55"/>
    <w:rsid w:val="647866C4"/>
    <w:rsid w:val="6A331F90"/>
    <w:rsid w:val="6B822F1F"/>
    <w:rsid w:val="6CA142C4"/>
    <w:rsid w:val="77C94A0A"/>
    <w:rsid w:val="77EA3B1A"/>
    <w:rsid w:val="7B731323"/>
    <w:rsid w:val="7CB2457A"/>
    <w:rsid w:val="7DFF3787"/>
    <w:rsid w:val="7FE66267"/>
    <w:rsid w:val="7FE95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附录表标题"/>
    <w:basedOn w:val="1"/>
    <w:next w:val="9"/>
    <w:qFormat/>
    <w:uiPriority w:val="0"/>
    <w:pPr>
      <w:numPr>
        <w:ilvl w:val="1"/>
        <w:numId w:val="1"/>
      </w:numPr>
      <w:tabs>
        <w:tab w:val="left" w:pos="180"/>
      </w:tabs>
      <w:spacing w:before="50" w:beforeLines="50" w:after="50" w:afterLines="50"/>
      <w:ind w:left="0" w:firstLine="0"/>
      <w:jc w:val="center"/>
    </w:pPr>
    <w:rPr>
      <w:rFonts w:ascii="黑体" w:eastAsia="黑体"/>
      <w:szCs w:val="21"/>
    </w:rPr>
  </w:style>
  <w:style w:type="paragraph" w:customStyle="1" w:styleId="9">
    <w:name w:val="段"/>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2940</Words>
  <Characters>2973</Characters>
  <Lines>0</Lines>
  <Paragraphs>0</Paragraphs>
  <TotalTime>3</TotalTime>
  <ScaleCrop>false</ScaleCrop>
  <LinksUpToDate>false</LinksUpToDate>
  <CharactersWithSpaces>3644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大海</cp:lastModifiedBy>
  <cp:lastPrinted>2025-03-17T07:29:17Z</cp:lastPrinted>
  <dcterms:modified xsi:type="dcterms:W3CDTF">2025-03-17T07:35:43Z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4BEEFA7DEFF8430B94B755B3E0CF9301</vt:lpwstr>
  </property>
  <property fmtid="{D5CDD505-2E9C-101B-9397-08002B2CF9AE}" pid="4" name="KSOTemplateDocerSaveRecord">
    <vt:lpwstr>eyJoZGlkIjoiZTE3NDU1NTlkZGM2NTY0MmY5YmM3Y2ZhMjdkNDVlMTciLCJ1c2VySWQiOiIyOTcwNjY4MDcifQ==</vt:lpwstr>
  </property>
</Properties>
</file>